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D9A86" w14:textId="152764CE" w:rsidR="00E84EE0" w:rsidRPr="00DE1447" w:rsidRDefault="00035086" w:rsidP="00884935">
      <w:pPr>
        <w:pStyle w:val="Title"/>
        <w:spacing w:before="0"/>
        <w:jc w:val="center"/>
        <w:rPr>
          <w:rFonts w:ascii="Calibri Light" w:hAnsi="Calibri Light"/>
          <w:sz w:val="44"/>
          <w:szCs w:val="44"/>
        </w:rPr>
      </w:pPr>
      <w:r w:rsidRPr="00DE1447">
        <w:rPr>
          <w:rFonts w:ascii="Calibri Light" w:hAnsi="Calibri Light"/>
          <w:sz w:val="44"/>
          <w:szCs w:val="44"/>
        </w:rPr>
        <w:t>Authors guide for writing</w:t>
      </w:r>
      <w:r w:rsidR="00E04DA3" w:rsidRPr="00DE1447">
        <w:rPr>
          <w:rFonts w:ascii="Calibri Light" w:hAnsi="Calibri Light"/>
          <w:sz w:val="44"/>
          <w:szCs w:val="44"/>
        </w:rPr>
        <w:t xml:space="preserve"> and formatting papers</w:t>
      </w:r>
    </w:p>
    <w:p w14:paraId="5761BFC6" w14:textId="66547F8D" w:rsidR="0071162F" w:rsidRPr="002A19AD" w:rsidRDefault="0071162F" w:rsidP="0071162F">
      <w:pPr>
        <w:pStyle w:val="Default"/>
        <w:ind w:left="560" w:right="560"/>
        <w:rPr>
          <w:rFonts w:ascii="Calibri" w:hAnsi="Calibri"/>
          <w:sz w:val="20"/>
          <w:szCs w:val="20"/>
        </w:rPr>
      </w:pPr>
      <w:r>
        <w:rPr>
          <w:rFonts w:ascii="Calibri" w:hAnsi="Calibri"/>
          <w:i/>
          <w:iCs/>
          <w:sz w:val="20"/>
          <w:szCs w:val="20"/>
        </w:rPr>
        <w:br/>
      </w:r>
      <w:r w:rsidRPr="002A19AD">
        <w:rPr>
          <w:rFonts w:ascii="Calibri" w:hAnsi="Calibri"/>
          <w:i/>
          <w:iCs/>
          <w:sz w:val="20"/>
          <w:szCs w:val="20"/>
        </w:rPr>
        <w:t xml:space="preserve">These guidelines are in two parts: </w:t>
      </w:r>
    </w:p>
    <w:p w14:paraId="5C06F44E" w14:textId="77777777" w:rsidR="0071162F" w:rsidRPr="002A19AD" w:rsidRDefault="0071162F" w:rsidP="0071162F">
      <w:pPr>
        <w:pStyle w:val="Default"/>
        <w:numPr>
          <w:ilvl w:val="0"/>
          <w:numId w:val="1"/>
        </w:numPr>
        <w:ind w:left="560" w:right="560" w:firstLine="320"/>
        <w:rPr>
          <w:rFonts w:ascii="Calibri" w:hAnsi="Calibri"/>
          <w:sz w:val="20"/>
          <w:szCs w:val="20"/>
        </w:rPr>
      </w:pPr>
      <w:r w:rsidRPr="002A19AD">
        <w:rPr>
          <w:rFonts w:ascii="Calibri" w:hAnsi="Calibri"/>
          <w:i/>
          <w:iCs/>
          <w:sz w:val="20"/>
          <w:szCs w:val="20"/>
        </w:rPr>
        <w:t xml:space="preserve">a) Overall instructions </w:t>
      </w:r>
    </w:p>
    <w:p w14:paraId="11D74B53" w14:textId="77777777" w:rsidR="0071162F" w:rsidRPr="002A19AD" w:rsidRDefault="0071162F" w:rsidP="0071162F">
      <w:pPr>
        <w:pStyle w:val="Default"/>
        <w:numPr>
          <w:ilvl w:val="0"/>
          <w:numId w:val="1"/>
        </w:numPr>
        <w:ind w:left="560" w:right="560" w:firstLine="320"/>
        <w:rPr>
          <w:rFonts w:ascii="Calibri" w:hAnsi="Calibri" w:cs="Arial"/>
          <w:color w:val="auto"/>
          <w:sz w:val="20"/>
          <w:szCs w:val="20"/>
        </w:rPr>
      </w:pPr>
      <w:r w:rsidRPr="002A19AD">
        <w:rPr>
          <w:rFonts w:ascii="Calibri" w:hAnsi="Calibri"/>
          <w:i/>
          <w:iCs/>
          <w:sz w:val="20"/>
          <w:szCs w:val="20"/>
        </w:rPr>
        <w:t xml:space="preserve">b) Summary of formatting styles, as separate record to the template document </w:t>
      </w:r>
    </w:p>
    <w:p w14:paraId="0B7173B7" w14:textId="77777777" w:rsidR="0071162F" w:rsidRPr="002A19AD" w:rsidRDefault="0071162F" w:rsidP="0071162F">
      <w:pPr>
        <w:pStyle w:val="Default"/>
        <w:numPr>
          <w:ilvl w:val="0"/>
          <w:numId w:val="1"/>
        </w:numPr>
        <w:ind w:left="560" w:right="560" w:firstLine="320"/>
        <w:rPr>
          <w:rFonts w:ascii="Calibri" w:hAnsi="Calibri" w:cs="Arial"/>
          <w:color w:val="auto"/>
          <w:sz w:val="20"/>
          <w:szCs w:val="20"/>
        </w:rPr>
      </w:pPr>
    </w:p>
    <w:p w14:paraId="1A70EEAD" w14:textId="77777777" w:rsidR="0071162F" w:rsidRPr="002A19AD" w:rsidRDefault="0071162F" w:rsidP="0071162F">
      <w:pPr>
        <w:pStyle w:val="Default"/>
        <w:ind w:right="560"/>
        <w:rPr>
          <w:rFonts w:ascii="Calibri" w:hAnsi="Calibri" w:cs="Arial"/>
          <w:color w:val="auto"/>
          <w:sz w:val="20"/>
          <w:szCs w:val="20"/>
        </w:rPr>
      </w:pPr>
      <w:r w:rsidRPr="002A19AD">
        <w:rPr>
          <w:rFonts w:ascii="Calibri" w:hAnsi="Calibri" w:cs="Arial"/>
          <w:b/>
          <w:bCs/>
          <w:color w:val="auto"/>
          <w:sz w:val="20"/>
          <w:szCs w:val="20"/>
        </w:rPr>
        <w:t xml:space="preserve">Length of paper </w:t>
      </w:r>
    </w:p>
    <w:p w14:paraId="7981295A" w14:textId="77777777" w:rsidR="0071162F" w:rsidRPr="002A19AD" w:rsidRDefault="0071162F" w:rsidP="0071162F">
      <w:pPr>
        <w:pStyle w:val="Default"/>
        <w:jc w:val="both"/>
        <w:rPr>
          <w:rFonts w:ascii="Calibri" w:hAnsi="Calibri"/>
          <w:color w:val="auto"/>
          <w:sz w:val="20"/>
          <w:szCs w:val="20"/>
        </w:rPr>
      </w:pPr>
      <w:r w:rsidRPr="002A19AD">
        <w:rPr>
          <w:rFonts w:ascii="Calibri" w:hAnsi="Calibri"/>
          <w:color w:val="auto"/>
          <w:sz w:val="20"/>
          <w:szCs w:val="20"/>
        </w:rPr>
        <w:t xml:space="preserve">Authors should keep papers to the minimum length necessary for clarity and completeness. This may be done by careful composition, economical presentation of facts, restricting illustrations to those that are essential, and confining tables and mathematical expressions to a summary of significant data. </w:t>
      </w:r>
    </w:p>
    <w:p w14:paraId="6B1C5EF9" w14:textId="77777777" w:rsidR="0071162F" w:rsidRPr="002A19AD" w:rsidRDefault="0071162F" w:rsidP="0071162F">
      <w:pPr>
        <w:pStyle w:val="Default"/>
        <w:jc w:val="both"/>
        <w:rPr>
          <w:rFonts w:ascii="Calibri" w:hAnsi="Calibri"/>
          <w:color w:val="auto"/>
          <w:sz w:val="20"/>
          <w:szCs w:val="20"/>
        </w:rPr>
      </w:pPr>
    </w:p>
    <w:p w14:paraId="3A746B45" w14:textId="3BE7AD9A" w:rsidR="0071162F" w:rsidRPr="002A19AD" w:rsidRDefault="0071162F" w:rsidP="0071162F">
      <w:pPr>
        <w:pStyle w:val="Default"/>
        <w:jc w:val="both"/>
        <w:rPr>
          <w:rFonts w:ascii="Calibri" w:hAnsi="Calibri"/>
          <w:color w:val="auto"/>
          <w:sz w:val="20"/>
          <w:szCs w:val="20"/>
        </w:rPr>
      </w:pPr>
      <w:r w:rsidRPr="002A19AD">
        <w:rPr>
          <w:rFonts w:ascii="Calibri" w:hAnsi="Calibri"/>
          <w:color w:val="auto"/>
          <w:sz w:val="20"/>
          <w:szCs w:val="20"/>
        </w:rPr>
        <w:t>The sh</w:t>
      </w:r>
      <w:r w:rsidRPr="00FC76EC">
        <w:rPr>
          <w:rFonts w:ascii="Calibri" w:hAnsi="Calibri"/>
          <w:color w:val="auto"/>
          <w:sz w:val="20"/>
          <w:szCs w:val="20"/>
        </w:rPr>
        <w:t>orter a paper, the more likely it is to be read and to promote valuable discussion.  As a rough guide, papers should be 3000 to 4000 words long. One A4 page of text based on the template document (</w:t>
      </w:r>
      <w:r>
        <w:rPr>
          <w:rFonts w:ascii="Calibri" w:hAnsi="Calibri"/>
          <w:color w:val="auto"/>
          <w:sz w:val="20"/>
          <w:szCs w:val="20"/>
        </w:rPr>
        <w:t xml:space="preserve">ANCOLD </w:t>
      </w:r>
      <w:r w:rsidR="00732F1B">
        <w:rPr>
          <w:rFonts w:ascii="Calibri" w:hAnsi="Calibri"/>
          <w:color w:val="auto"/>
          <w:sz w:val="20"/>
          <w:szCs w:val="20"/>
        </w:rPr>
        <w:t>2026</w:t>
      </w:r>
      <w:r w:rsidRPr="00FC76EC">
        <w:rPr>
          <w:rFonts w:ascii="Calibri" w:hAnsi="Calibri"/>
          <w:color w:val="auto"/>
          <w:sz w:val="20"/>
          <w:szCs w:val="20"/>
        </w:rPr>
        <w:t xml:space="preserve"> </w:t>
      </w:r>
      <w:r>
        <w:rPr>
          <w:rFonts w:ascii="Calibri" w:hAnsi="Calibri"/>
          <w:color w:val="auto"/>
          <w:sz w:val="20"/>
          <w:szCs w:val="20"/>
        </w:rPr>
        <w:t>–</w:t>
      </w:r>
      <w:r w:rsidRPr="00FC76EC">
        <w:rPr>
          <w:rFonts w:ascii="Calibri" w:hAnsi="Calibri"/>
          <w:color w:val="auto"/>
          <w:sz w:val="20"/>
          <w:szCs w:val="20"/>
        </w:rPr>
        <w:t xml:space="preserve"> </w:t>
      </w:r>
      <w:r>
        <w:rPr>
          <w:rFonts w:ascii="Calibri" w:hAnsi="Calibri"/>
          <w:color w:val="auto"/>
          <w:sz w:val="20"/>
          <w:szCs w:val="20"/>
        </w:rPr>
        <w:t xml:space="preserve">Full </w:t>
      </w:r>
      <w:r w:rsidRPr="00FC76EC">
        <w:rPr>
          <w:rFonts w:ascii="Calibri" w:hAnsi="Calibri"/>
          <w:color w:val="auto"/>
          <w:sz w:val="20"/>
          <w:szCs w:val="20"/>
        </w:rPr>
        <w:t xml:space="preserve">Paper Template.doc) with margins 2cm </w:t>
      </w:r>
      <w:proofErr w:type="spellStart"/>
      <w:r w:rsidRPr="00FC76EC">
        <w:rPr>
          <w:rFonts w:ascii="Calibri" w:hAnsi="Calibri"/>
          <w:color w:val="auto"/>
          <w:sz w:val="20"/>
          <w:szCs w:val="20"/>
        </w:rPr>
        <w:t>all round</w:t>
      </w:r>
      <w:proofErr w:type="spellEnd"/>
      <w:r w:rsidRPr="00FC76EC">
        <w:rPr>
          <w:rFonts w:ascii="Calibri" w:hAnsi="Calibri"/>
          <w:color w:val="auto"/>
          <w:sz w:val="20"/>
          <w:szCs w:val="20"/>
        </w:rPr>
        <w:t xml:space="preserve"> contains 600 to 800 words, so a 4000-word paper without illustrations occupies roughly 5 to 6 pa</w:t>
      </w:r>
      <w:r w:rsidRPr="002A19AD">
        <w:rPr>
          <w:rFonts w:ascii="Calibri" w:hAnsi="Calibri"/>
          <w:color w:val="auto"/>
          <w:sz w:val="20"/>
          <w:szCs w:val="20"/>
        </w:rPr>
        <w:t>ges. Illustrations and photographs will add to the length of the paper for a nominal limit of 10 pages in total.</w:t>
      </w:r>
    </w:p>
    <w:p w14:paraId="1F4416CD" w14:textId="77777777" w:rsidR="0071162F" w:rsidRPr="002A19AD" w:rsidRDefault="0071162F" w:rsidP="0071162F">
      <w:pPr>
        <w:pStyle w:val="Default"/>
        <w:jc w:val="both"/>
        <w:rPr>
          <w:rFonts w:ascii="Calibri" w:hAnsi="Calibri"/>
          <w:color w:val="auto"/>
          <w:sz w:val="20"/>
          <w:szCs w:val="20"/>
        </w:rPr>
      </w:pPr>
    </w:p>
    <w:p w14:paraId="122B7D0F" w14:textId="77777777" w:rsidR="0071162F" w:rsidRPr="002A19AD" w:rsidRDefault="0071162F" w:rsidP="0071162F">
      <w:pPr>
        <w:pStyle w:val="Default"/>
        <w:jc w:val="both"/>
        <w:rPr>
          <w:rFonts w:ascii="Calibri" w:hAnsi="Calibri" w:cs="Arial"/>
          <w:color w:val="auto"/>
          <w:sz w:val="20"/>
          <w:szCs w:val="20"/>
        </w:rPr>
      </w:pPr>
      <w:r w:rsidRPr="002A19AD">
        <w:rPr>
          <w:rFonts w:ascii="Calibri" w:hAnsi="Calibri" w:cs="Arial"/>
          <w:b/>
          <w:bCs/>
          <w:color w:val="auto"/>
          <w:sz w:val="20"/>
          <w:szCs w:val="20"/>
        </w:rPr>
        <w:t xml:space="preserve">Composition and choice of words </w:t>
      </w:r>
    </w:p>
    <w:p w14:paraId="29695FF9" w14:textId="77777777" w:rsidR="0071162F" w:rsidRPr="002A19AD" w:rsidRDefault="0071162F" w:rsidP="0071162F">
      <w:pPr>
        <w:pStyle w:val="Default"/>
        <w:jc w:val="both"/>
        <w:rPr>
          <w:rFonts w:ascii="Calibri" w:hAnsi="Calibri"/>
          <w:color w:val="auto"/>
          <w:sz w:val="20"/>
          <w:szCs w:val="20"/>
        </w:rPr>
      </w:pPr>
      <w:r w:rsidRPr="002A19AD">
        <w:rPr>
          <w:rFonts w:ascii="Calibri" w:hAnsi="Calibri"/>
          <w:color w:val="auto"/>
          <w:sz w:val="20"/>
          <w:szCs w:val="20"/>
        </w:rPr>
        <w:t xml:space="preserve">Papers should be written in clear, plain English, preferably in the third person. </w:t>
      </w:r>
      <w:proofErr w:type="gramStart"/>
      <w:r w:rsidRPr="002A19AD">
        <w:rPr>
          <w:rFonts w:ascii="Calibri" w:hAnsi="Calibri"/>
          <w:color w:val="auto"/>
          <w:sz w:val="20"/>
          <w:szCs w:val="20"/>
        </w:rPr>
        <w:t>Colloquialisms</w:t>
      </w:r>
      <w:proofErr w:type="gramEnd"/>
      <w:r w:rsidRPr="002A19AD">
        <w:rPr>
          <w:rFonts w:ascii="Calibri" w:hAnsi="Calibri"/>
          <w:color w:val="auto"/>
          <w:sz w:val="20"/>
          <w:szCs w:val="20"/>
        </w:rPr>
        <w:t xml:space="preserve">, slang or jargon should be avoided. Excessive use of acronyms should be avoided, and any acronyms used should be explained in full on first occurrence. </w:t>
      </w:r>
    </w:p>
    <w:p w14:paraId="4A939DC9" w14:textId="77777777" w:rsidR="0071162F" w:rsidRPr="002A19AD" w:rsidRDefault="0071162F" w:rsidP="0071162F">
      <w:pPr>
        <w:pStyle w:val="Default"/>
        <w:jc w:val="both"/>
        <w:rPr>
          <w:rFonts w:ascii="Calibri" w:hAnsi="Calibri"/>
          <w:color w:val="auto"/>
          <w:sz w:val="20"/>
          <w:szCs w:val="20"/>
        </w:rPr>
      </w:pPr>
    </w:p>
    <w:p w14:paraId="1C19090E" w14:textId="77777777" w:rsidR="0071162F" w:rsidRPr="002A19AD" w:rsidRDefault="0071162F" w:rsidP="0071162F">
      <w:pPr>
        <w:pStyle w:val="Default"/>
        <w:ind w:left="720" w:hanging="720"/>
        <w:rPr>
          <w:rFonts w:ascii="Calibri" w:hAnsi="Calibri" w:cs="Arial"/>
          <w:color w:val="auto"/>
          <w:sz w:val="20"/>
          <w:szCs w:val="20"/>
        </w:rPr>
      </w:pPr>
      <w:r w:rsidRPr="002A19AD">
        <w:rPr>
          <w:rFonts w:ascii="Calibri" w:hAnsi="Calibri" w:cs="Arial"/>
          <w:b/>
          <w:bCs/>
          <w:color w:val="auto"/>
          <w:sz w:val="20"/>
          <w:szCs w:val="20"/>
        </w:rPr>
        <w:t xml:space="preserve">Abbreviations </w:t>
      </w:r>
    </w:p>
    <w:p w14:paraId="077D1A2F" w14:textId="77777777" w:rsidR="0071162F" w:rsidRPr="002A19AD" w:rsidRDefault="0071162F" w:rsidP="0071162F">
      <w:pPr>
        <w:pStyle w:val="Default"/>
        <w:jc w:val="both"/>
        <w:rPr>
          <w:rFonts w:ascii="Calibri" w:hAnsi="Calibri"/>
          <w:color w:val="auto"/>
          <w:sz w:val="20"/>
          <w:szCs w:val="20"/>
        </w:rPr>
      </w:pPr>
      <w:r w:rsidRPr="002A19AD">
        <w:rPr>
          <w:rFonts w:ascii="Calibri" w:hAnsi="Calibri"/>
          <w:color w:val="auto"/>
          <w:sz w:val="20"/>
          <w:szCs w:val="20"/>
        </w:rPr>
        <w:t xml:space="preserve">Only abbreviations, letter symbols and signs in common use should be used. They should conform to the usage recommended by BS 5775:1993. </w:t>
      </w:r>
      <w:r w:rsidRPr="002A19AD">
        <w:rPr>
          <w:rFonts w:ascii="Calibri" w:hAnsi="Calibri"/>
          <w:i/>
          <w:iCs/>
          <w:color w:val="auto"/>
          <w:sz w:val="20"/>
          <w:szCs w:val="20"/>
        </w:rPr>
        <w:t>Letter Symbols, Signs and Abbreviations, Part 0: General Principles</w:t>
      </w:r>
      <w:r w:rsidRPr="002A19AD">
        <w:rPr>
          <w:rFonts w:ascii="Calibri" w:hAnsi="Calibri"/>
          <w:color w:val="auto"/>
          <w:sz w:val="20"/>
          <w:szCs w:val="20"/>
        </w:rPr>
        <w:t xml:space="preserve">. </w:t>
      </w:r>
    </w:p>
    <w:p w14:paraId="6562241C" w14:textId="77777777" w:rsidR="0071162F" w:rsidRPr="002A19AD" w:rsidRDefault="0071162F" w:rsidP="0071162F">
      <w:pPr>
        <w:pStyle w:val="Default"/>
        <w:jc w:val="both"/>
        <w:rPr>
          <w:rFonts w:ascii="Calibri" w:hAnsi="Calibri"/>
          <w:color w:val="auto"/>
          <w:sz w:val="20"/>
          <w:szCs w:val="20"/>
        </w:rPr>
      </w:pPr>
    </w:p>
    <w:p w14:paraId="0110385E" w14:textId="77777777" w:rsidR="0071162F" w:rsidRPr="002A19AD" w:rsidRDefault="0071162F" w:rsidP="0071162F">
      <w:pPr>
        <w:pStyle w:val="Default"/>
        <w:ind w:left="720" w:hanging="720"/>
        <w:rPr>
          <w:rFonts w:ascii="Calibri" w:hAnsi="Calibri" w:cs="Arial"/>
          <w:color w:val="auto"/>
          <w:sz w:val="20"/>
          <w:szCs w:val="20"/>
        </w:rPr>
      </w:pPr>
      <w:r w:rsidRPr="002A19AD">
        <w:rPr>
          <w:rFonts w:ascii="Calibri" w:hAnsi="Calibri" w:cs="Arial"/>
          <w:b/>
          <w:bCs/>
          <w:color w:val="auto"/>
          <w:sz w:val="20"/>
          <w:szCs w:val="20"/>
        </w:rPr>
        <w:t xml:space="preserve">Use of International System of Units (SI) </w:t>
      </w:r>
    </w:p>
    <w:p w14:paraId="664F1ABB" w14:textId="77777777" w:rsidR="0071162F" w:rsidRPr="002A19AD" w:rsidRDefault="0071162F" w:rsidP="0071162F">
      <w:pPr>
        <w:pStyle w:val="Default"/>
        <w:jc w:val="both"/>
        <w:rPr>
          <w:rFonts w:ascii="Calibri" w:hAnsi="Calibri"/>
          <w:color w:val="auto"/>
          <w:sz w:val="20"/>
          <w:szCs w:val="20"/>
        </w:rPr>
      </w:pPr>
      <w:r w:rsidRPr="002A19AD">
        <w:rPr>
          <w:rFonts w:ascii="Calibri" w:hAnsi="Calibri"/>
          <w:color w:val="auto"/>
          <w:sz w:val="20"/>
          <w:szCs w:val="20"/>
        </w:rPr>
        <w:t xml:space="preserve">SI units must be used wherever appropriate (see NZS 6501:1982 Units of Measurement; AS 1000:1979 The International System of Units (SI) and its </w:t>
      </w:r>
      <w:proofErr w:type="gramStart"/>
      <w:r w:rsidRPr="002A19AD">
        <w:rPr>
          <w:rFonts w:ascii="Calibri" w:hAnsi="Calibri"/>
          <w:color w:val="auto"/>
          <w:sz w:val="20"/>
          <w:szCs w:val="20"/>
        </w:rPr>
        <w:t>Application</w:t>
      </w:r>
      <w:proofErr w:type="gramEnd"/>
      <w:r w:rsidRPr="002A19AD">
        <w:rPr>
          <w:rFonts w:ascii="Calibri" w:hAnsi="Calibri"/>
          <w:color w:val="auto"/>
          <w:sz w:val="20"/>
          <w:szCs w:val="20"/>
        </w:rPr>
        <w:t xml:space="preserve">). Authors of papers using other units will be asked to convert to SI units before the paper is published. </w:t>
      </w:r>
    </w:p>
    <w:p w14:paraId="03C154B3" w14:textId="77777777" w:rsidR="0071162F" w:rsidRPr="002A19AD" w:rsidRDefault="0071162F" w:rsidP="0071162F">
      <w:pPr>
        <w:pStyle w:val="Default"/>
        <w:jc w:val="both"/>
        <w:rPr>
          <w:rFonts w:ascii="Calibri" w:hAnsi="Calibri"/>
          <w:color w:val="auto"/>
          <w:sz w:val="20"/>
          <w:szCs w:val="20"/>
        </w:rPr>
      </w:pPr>
    </w:p>
    <w:p w14:paraId="2ADB1106" w14:textId="77777777" w:rsidR="0071162F" w:rsidRPr="002A19AD" w:rsidRDefault="0071162F" w:rsidP="0071162F">
      <w:pPr>
        <w:pStyle w:val="Default"/>
        <w:rPr>
          <w:rFonts w:ascii="Calibri" w:hAnsi="Calibri" w:cs="Arial"/>
          <w:color w:val="auto"/>
          <w:sz w:val="20"/>
          <w:szCs w:val="20"/>
        </w:rPr>
      </w:pPr>
      <w:r w:rsidRPr="002A19AD">
        <w:rPr>
          <w:rFonts w:ascii="Calibri" w:hAnsi="Calibri" w:cs="Arial"/>
          <w:b/>
          <w:bCs/>
          <w:color w:val="auto"/>
          <w:sz w:val="20"/>
          <w:szCs w:val="20"/>
        </w:rPr>
        <w:t xml:space="preserve">Arrangement and composition of sections </w:t>
      </w:r>
    </w:p>
    <w:p w14:paraId="3128DD49" w14:textId="77777777" w:rsidR="0071162F" w:rsidRPr="002A19AD" w:rsidRDefault="0071162F" w:rsidP="0071162F">
      <w:pPr>
        <w:pStyle w:val="Default"/>
        <w:jc w:val="both"/>
        <w:rPr>
          <w:rFonts w:ascii="Calibri" w:hAnsi="Calibri"/>
          <w:color w:val="auto"/>
          <w:sz w:val="20"/>
          <w:szCs w:val="20"/>
        </w:rPr>
      </w:pPr>
      <w:proofErr w:type="gramStart"/>
      <w:r w:rsidRPr="002A19AD">
        <w:rPr>
          <w:rFonts w:ascii="Calibri" w:hAnsi="Calibri"/>
          <w:color w:val="auto"/>
          <w:sz w:val="20"/>
          <w:szCs w:val="20"/>
        </w:rPr>
        <w:t>Generally</w:t>
      </w:r>
      <w:proofErr w:type="gramEnd"/>
      <w:r w:rsidRPr="002A19AD">
        <w:rPr>
          <w:rFonts w:ascii="Calibri" w:hAnsi="Calibri"/>
          <w:color w:val="auto"/>
          <w:sz w:val="20"/>
          <w:szCs w:val="20"/>
        </w:rPr>
        <w:t xml:space="preserve"> a technical paper should consist of the following parts arranged in the order given: </w:t>
      </w:r>
    </w:p>
    <w:p w14:paraId="07BE05A7" w14:textId="77777777" w:rsidR="0071162F" w:rsidRPr="002A19AD" w:rsidRDefault="0071162F" w:rsidP="0071162F">
      <w:pPr>
        <w:pStyle w:val="Default"/>
        <w:numPr>
          <w:ilvl w:val="0"/>
          <w:numId w:val="2"/>
        </w:numPr>
        <w:ind w:left="357" w:hanging="357"/>
        <w:jc w:val="both"/>
        <w:rPr>
          <w:rFonts w:ascii="Calibri" w:hAnsi="Calibri"/>
          <w:color w:val="auto"/>
          <w:sz w:val="20"/>
          <w:szCs w:val="20"/>
        </w:rPr>
      </w:pPr>
      <w:r w:rsidRPr="002A19AD">
        <w:rPr>
          <w:rFonts w:ascii="Calibri" w:hAnsi="Calibri"/>
          <w:color w:val="auto"/>
          <w:sz w:val="20"/>
          <w:szCs w:val="20"/>
        </w:rPr>
        <w:t xml:space="preserve">Title </w:t>
      </w:r>
    </w:p>
    <w:p w14:paraId="1FEB79C3" w14:textId="77777777" w:rsidR="0071162F" w:rsidRPr="002A19AD" w:rsidRDefault="0071162F" w:rsidP="0071162F">
      <w:pPr>
        <w:pStyle w:val="Default"/>
        <w:numPr>
          <w:ilvl w:val="0"/>
          <w:numId w:val="2"/>
        </w:numPr>
        <w:ind w:left="357" w:hanging="357"/>
        <w:jc w:val="both"/>
        <w:rPr>
          <w:rFonts w:ascii="Calibri" w:hAnsi="Calibri"/>
          <w:color w:val="auto"/>
          <w:sz w:val="20"/>
          <w:szCs w:val="20"/>
        </w:rPr>
      </w:pPr>
      <w:r w:rsidRPr="002A19AD">
        <w:rPr>
          <w:rFonts w:ascii="Calibri" w:hAnsi="Calibri"/>
          <w:color w:val="auto"/>
          <w:sz w:val="20"/>
          <w:szCs w:val="20"/>
        </w:rPr>
        <w:t xml:space="preserve">Name(s) of author(s), with </w:t>
      </w:r>
      <w:r>
        <w:rPr>
          <w:rFonts w:ascii="Calibri" w:hAnsi="Calibri"/>
          <w:color w:val="auto"/>
          <w:sz w:val="20"/>
          <w:szCs w:val="20"/>
        </w:rPr>
        <w:t>position and affiliation</w:t>
      </w:r>
      <w:r w:rsidRPr="002A19AD">
        <w:rPr>
          <w:rFonts w:ascii="Calibri" w:hAnsi="Calibri"/>
          <w:color w:val="auto"/>
          <w:sz w:val="20"/>
          <w:szCs w:val="20"/>
        </w:rPr>
        <w:t xml:space="preserve"> </w:t>
      </w:r>
    </w:p>
    <w:p w14:paraId="27AAFA1E" w14:textId="77777777" w:rsidR="0071162F" w:rsidRPr="002A19AD" w:rsidRDefault="0071162F" w:rsidP="0071162F">
      <w:pPr>
        <w:pStyle w:val="Default"/>
        <w:numPr>
          <w:ilvl w:val="0"/>
          <w:numId w:val="2"/>
        </w:numPr>
        <w:ind w:left="357" w:hanging="357"/>
        <w:jc w:val="both"/>
        <w:rPr>
          <w:rFonts w:ascii="Calibri" w:hAnsi="Calibri"/>
          <w:color w:val="auto"/>
          <w:sz w:val="20"/>
          <w:szCs w:val="20"/>
        </w:rPr>
      </w:pPr>
      <w:r w:rsidRPr="002A19AD">
        <w:rPr>
          <w:rFonts w:ascii="Calibri" w:hAnsi="Calibri"/>
          <w:color w:val="auto"/>
          <w:sz w:val="20"/>
          <w:szCs w:val="20"/>
        </w:rPr>
        <w:t xml:space="preserve">Abstract and keywords </w:t>
      </w:r>
    </w:p>
    <w:p w14:paraId="654A274A" w14:textId="77777777" w:rsidR="0071162F" w:rsidRPr="002A19AD" w:rsidRDefault="0071162F" w:rsidP="0071162F">
      <w:pPr>
        <w:pStyle w:val="Default"/>
        <w:numPr>
          <w:ilvl w:val="0"/>
          <w:numId w:val="2"/>
        </w:numPr>
        <w:ind w:left="357" w:hanging="357"/>
        <w:jc w:val="both"/>
        <w:rPr>
          <w:rFonts w:ascii="Calibri" w:hAnsi="Calibri"/>
          <w:color w:val="auto"/>
          <w:sz w:val="20"/>
          <w:szCs w:val="20"/>
        </w:rPr>
      </w:pPr>
      <w:r w:rsidRPr="002A19AD">
        <w:rPr>
          <w:rFonts w:ascii="Calibri" w:hAnsi="Calibri"/>
          <w:color w:val="auto"/>
          <w:sz w:val="20"/>
          <w:szCs w:val="20"/>
        </w:rPr>
        <w:t xml:space="preserve">Introduction </w:t>
      </w:r>
    </w:p>
    <w:p w14:paraId="68D22C47" w14:textId="77777777" w:rsidR="0071162F" w:rsidRPr="002A19AD" w:rsidRDefault="0071162F" w:rsidP="0071162F">
      <w:pPr>
        <w:pStyle w:val="Default"/>
        <w:numPr>
          <w:ilvl w:val="0"/>
          <w:numId w:val="2"/>
        </w:numPr>
        <w:ind w:left="357" w:hanging="357"/>
        <w:jc w:val="both"/>
        <w:rPr>
          <w:rFonts w:ascii="Calibri" w:hAnsi="Calibri"/>
          <w:color w:val="auto"/>
          <w:sz w:val="20"/>
          <w:szCs w:val="20"/>
        </w:rPr>
      </w:pPr>
      <w:r w:rsidRPr="002A19AD">
        <w:rPr>
          <w:rFonts w:ascii="Calibri" w:hAnsi="Calibri"/>
          <w:color w:val="auto"/>
          <w:sz w:val="20"/>
          <w:szCs w:val="20"/>
        </w:rPr>
        <w:t xml:space="preserve">Main text, including experimental procedure and results, if appropriate </w:t>
      </w:r>
    </w:p>
    <w:p w14:paraId="61F99D4C" w14:textId="77777777" w:rsidR="0071162F" w:rsidRPr="002A19AD" w:rsidRDefault="0071162F" w:rsidP="0071162F">
      <w:pPr>
        <w:pStyle w:val="Default"/>
        <w:numPr>
          <w:ilvl w:val="0"/>
          <w:numId w:val="2"/>
        </w:numPr>
        <w:ind w:left="357" w:hanging="357"/>
        <w:jc w:val="both"/>
        <w:rPr>
          <w:rFonts w:ascii="Calibri" w:hAnsi="Calibri"/>
          <w:color w:val="auto"/>
          <w:sz w:val="20"/>
          <w:szCs w:val="20"/>
        </w:rPr>
      </w:pPr>
      <w:r w:rsidRPr="002A19AD">
        <w:rPr>
          <w:rFonts w:ascii="Calibri" w:hAnsi="Calibri"/>
          <w:color w:val="auto"/>
          <w:sz w:val="20"/>
          <w:szCs w:val="20"/>
        </w:rPr>
        <w:t xml:space="preserve">Conclusions or recommendations </w:t>
      </w:r>
    </w:p>
    <w:p w14:paraId="40144FF7" w14:textId="77777777" w:rsidR="0071162F" w:rsidRPr="002A19AD" w:rsidRDefault="0071162F" w:rsidP="0071162F">
      <w:pPr>
        <w:pStyle w:val="Default"/>
        <w:numPr>
          <w:ilvl w:val="0"/>
          <w:numId w:val="2"/>
        </w:numPr>
        <w:ind w:left="357" w:hanging="357"/>
        <w:jc w:val="both"/>
        <w:rPr>
          <w:rFonts w:ascii="Calibri" w:hAnsi="Calibri"/>
          <w:color w:val="auto"/>
          <w:sz w:val="20"/>
          <w:szCs w:val="20"/>
        </w:rPr>
      </w:pPr>
      <w:r w:rsidRPr="002A19AD">
        <w:rPr>
          <w:rFonts w:ascii="Calibri" w:hAnsi="Calibri"/>
          <w:color w:val="auto"/>
          <w:sz w:val="20"/>
          <w:szCs w:val="20"/>
        </w:rPr>
        <w:t xml:space="preserve">Acknowledgements* </w:t>
      </w:r>
    </w:p>
    <w:p w14:paraId="664C8B06" w14:textId="77777777" w:rsidR="0071162F" w:rsidRPr="002A19AD" w:rsidRDefault="0071162F" w:rsidP="0071162F">
      <w:pPr>
        <w:pStyle w:val="Default"/>
        <w:numPr>
          <w:ilvl w:val="0"/>
          <w:numId w:val="2"/>
        </w:numPr>
        <w:ind w:left="357" w:hanging="357"/>
        <w:jc w:val="both"/>
        <w:rPr>
          <w:rFonts w:ascii="Calibri" w:hAnsi="Calibri"/>
          <w:color w:val="auto"/>
          <w:sz w:val="20"/>
          <w:szCs w:val="20"/>
        </w:rPr>
      </w:pPr>
      <w:r w:rsidRPr="002A19AD">
        <w:rPr>
          <w:rFonts w:ascii="Calibri" w:hAnsi="Calibri"/>
          <w:color w:val="auto"/>
          <w:sz w:val="20"/>
          <w:szCs w:val="20"/>
        </w:rPr>
        <w:t xml:space="preserve">References or bibliography* </w:t>
      </w:r>
    </w:p>
    <w:p w14:paraId="61C6108B" w14:textId="77777777" w:rsidR="00661A02" w:rsidRPr="002A19AD" w:rsidRDefault="00661A02" w:rsidP="00661A02">
      <w:pPr>
        <w:pStyle w:val="Default"/>
        <w:numPr>
          <w:ilvl w:val="0"/>
          <w:numId w:val="2"/>
        </w:numPr>
        <w:ind w:left="357" w:hanging="357"/>
        <w:jc w:val="both"/>
        <w:rPr>
          <w:rFonts w:ascii="Calibri" w:hAnsi="Calibri"/>
          <w:color w:val="auto"/>
          <w:sz w:val="20"/>
          <w:szCs w:val="20"/>
        </w:rPr>
      </w:pPr>
      <w:r w:rsidRPr="002A19AD">
        <w:rPr>
          <w:rFonts w:ascii="Calibri" w:hAnsi="Calibri"/>
          <w:color w:val="auto"/>
          <w:sz w:val="20"/>
          <w:szCs w:val="20"/>
        </w:rPr>
        <w:t>Appendices*</w:t>
      </w:r>
      <w:r w:rsidRPr="002A19AD">
        <w:rPr>
          <w:rFonts w:ascii="Calibri" w:hAnsi="Calibri"/>
          <w:color w:val="auto"/>
          <w:sz w:val="20"/>
          <w:szCs w:val="20"/>
        </w:rPr>
        <w:tab/>
      </w:r>
      <w:r w:rsidRPr="002A19AD">
        <w:rPr>
          <w:rFonts w:ascii="Calibri" w:hAnsi="Calibri"/>
          <w:color w:val="auto"/>
          <w:sz w:val="20"/>
          <w:szCs w:val="20"/>
        </w:rPr>
        <w:tab/>
      </w:r>
    </w:p>
    <w:p w14:paraId="06758395" w14:textId="77777777" w:rsidR="00661A02" w:rsidRPr="002A19AD" w:rsidRDefault="00661A02" w:rsidP="00661A02">
      <w:pPr>
        <w:pStyle w:val="Default"/>
        <w:ind w:left="357"/>
        <w:jc w:val="both"/>
        <w:rPr>
          <w:rFonts w:ascii="Calibri" w:hAnsi="Calibri"/>
          <w:color w:val="auto"/>
          <w:sz w:val="20"/>
          <w:szCs w:val="20"/>
        </w:rPr>
      </w:pPr>
    </w:p>
    <w:p w14:paraId="6545B1DC" w14:textId="77777777" w:rsidR="00661A02" w:rsidRDefault="00661A02" w:rsidP="00661A02">
      <w:pPr>
        <w:pStyle w:val="Default"/>
        <w:ind w:left="357"/>
        <w:jc w:val="both"/>
        <w:rPr>
          <w:rFonts w:ascii="Calibri" w:hAnsi="Calibri"/>
          <w:color w:val="auto"/>
          <w:sz w:val="20"/>
          <w:szCs w:val="20"/>
        </w:rPr>
      </w:pPr>
      <w:r w:rsidRPr="002A19AD">
        <w:rPr>
          <w:rFonts w:ascii="Calibri" w:hAnsi="Calibri"/>
          <w:color w:val="auto"/>
          <w:sz w:val="20"/>
          <w:szCs w:val="20"/>
        </w:rPr>
        <w:t xml:space="preserve">* </w:t>
      </w:r>
      <w:r w:rsidRPr="002A19AD">
        <w:rPr>
          <w:rFonts w:ascii="Calibri" w:hAnsi="Calibri"/>
          <w:i/>
          <w:iCs/>
          <w:color w:val="auto"/>
          <w:sz w:val="20"/>
          <w:szCs w:val="20"/>
        </w:rPr>
        <w:t>Not required for all papers</w:t>
      </w:r>
      <w:r w:rsidRPr="002A19AD">
        <w:rPr>
          <w:rFonts w:ascii="Calibri" w:hAnsi="Calibri"/>
          <w:color w:val="auto"/>
          <w:sz w:val="20"/>
          <w:szCs w:val="20"/>
        </w:rPr>
        <w:t xml:space="preserve">. </w:t>
      </w:r>
    </w:p>
    <w:p w14:paraId="142FE8A1" w14:textId="51FB29C9" w:rsidR="008B07B4" w:rsidRPr="00884344" w:rsidRDefault="008B07B4" w:rsidP="008B07B4">
      <w:pPr>
        <w:pStyle w:val="Default"/>
        <w:jc w:val="both"/>
        <w:rPr>
          <w:rFonts w:ascii="Calibri" w:hAnsi="Calibri"/>
          <w:color w:val="auto"/>
          <w:sz w:val="20"/>
          <w:szCs w:val="20"/>
        </w:rPr>
      </w:pPr>
      <w:r w:rsidRPr="002A19AD">
        <w:rPr>
          <w:rFonts w:ascii="Calibri" w:hAnsi="Calibri" w:cs="Arial"/>
          <w:b/>
          <w:bCs/>
          <w:color w:val="auto"/>
          <w:sz w:val="20"/>
          <w:szCs w:val="20"/>
        </w:rPr>
        <w:t xml:space="preserve">Title </w:t>
      </w:r>
    </w:p>
    <w:p w14:paraId="0CFC1D8A" w14:textId="77777777" w:rsidR="008B07B4" w:rsidRPr="002A19AD" w:rsidRDefault="008B07B4" w:rsidP="008B07B4">
      <w:pPr>
        <w:pStyle w:val="Default"/>
        <w:jc w:val="both"/>
        <w:rPr>
          <w:rFonts w:ascii="Calibri" w:hAnsi="Calibri"/>
          <w:color w:val="auto"/>
          <w:sz w:val="20"/>
          <w:szCs w:val="20"/>
        </w:rPr>
      </w:pPr>
      <w:r w:rsidRPr="002A19AD">
        <w:rPr>
          <w:rFonts w:ascii="Calibri" w:hAnsi="Calibri"/>
          <w:color w:val="auto"/>
          <w:sz w:val="20"/>
          <w:szCs w:val="20"/>
        </w:rPr>
        <w:t xml:space="preserve">The title should be as brief as possible, but comprehensive enough for intended readers to be able to locate the paper readily. It should not exceed approximately 100 characters (i.e. 2 lines in title space). The paper will be indexed in databases worldwide, so the title should use terms likely to occur in database indexes. </w:t>
      </w:r>
    </w:p>
    <w:p w14:paraId="3F0601B0" w14:textId="77777777" w:rsidR="008B07B4" w:rsidRPr="002A19AD" w:rsidRDefault="008B07B4" w:rsidP="008B07B4">
      <w:pPr>
        <w:pStyle w:val="Default"/>
        <w:jc w:val="both"/>
        <w:rPr>
          <w:rFonts w:ascii="Calibri" w:hAnsi="Calibri"/>
          <w:color w:val="auto"/>
          <w:sz w:val="20"/>
          <w:szCs w:val="20"/>
        </w:rPr>
      </w:pPr>
    </w:p>
    <w:p w14:paraId="647B8C82" w14:textId="77777777" w:rsidR="008B07B4" w:rsidRPr="002A19AD" w:rsidRDefault="008B07B4" w:rsidP="008B07B4">
      <w:pPr>
        <w:pStyle w:val="Default"/>
        <w:ind w:left="720" w:hanging="720"/>
        <w:rPr>
          <w:rFonts w:ascii="Calibri" w:hAnsi="Calibri" w:cs="Arial"/>
          <w:color w:val="auto"/>
          <w:sz w:val="20"/>
          <w:szCs w:val="20"/>
        </w:rPr>
      </w:pPr>
      <w:r w:rsidRPr="002A19AD">
        <w:rPr>
          <w:rFonts w:ascii="Calibri" w:hAnsi="Calibri" w:cs="Arial"/>
          <w:b/>
          <w:bCs/>
          <w:color w:val="auto"/>
          <w:sz w:val="20"/>
          <w:szCs w:val="20"/>
        </w:rPr>
        <w:t>Abstract and keywords</w:t>
      </w:r>
    </w:p>
    <w:p w14:paraId="72CA53AE" w14:textId="6DBC6A81" w:rsidR="008B07B4" w:rsidRPr="002A19AD" w:rsidRDefault="008B07B4" w:rsidP="008B07B4">
      <w:pPr>
        <w:pStyle w:val="Default"/>
        <w:jc w:val="both"/>
        <w:rPr>
          <w:rFonts w:ascii="Calibri" w:hAnsi="Calibri"/>
          <w:color w:val="auto"/>
          <w:sz w:val="20"/>
          <w:szCs w:val="20"/>
        </w:rPr>
      </w:pPr>
      <w:r w:rsidRPr="002A19AD">
        <w:rPr>
          <w:rFonts w:ascii="Calibri" w:hAnsi="Calibri"/>
          <w:color w:val="auto"/>
          <w:sz w:val="20"/>
          <w:szCs w:val="20"/>
        </w:rPr>
        <w:t xml:space="preserve">The abstract should describe the ground covered by the paper and its principal conclusions or recommendations. It may be published by indexing and abstracting services throughout the world, so it should be brief (preferably less than </w:t>
      </w:r>
      <w:r w:rsidR="003E0AD3">
        <w:rPr>
          <w:rFonts w:ascii="Calibri" w:hAnsi="Calibri"/>
          <w:color w:val="auto"/>
          <w:sz w:val="20"/>
          <w:szCs w:val="20"/>
        </w:rPr>
        <w:t>300</w:t>
      </w:r>
      <w:r w:rsidRPr="002A19AD">
        <w:rPr>
          <w:rFonts w:ascii="Calibri" w:hAnsi="Calibri"/>
          <w:color w:val="auto"/>
          <w:sz w:val="20"/>
          <w:szCs w:val="20"/>
        </w:rPr>
        <w:t xml:space="preserve"> words), self-contained and clear. </w:t>
      </w:r>
    </w:p>
    <w:p w14:paraId="56F92F19" w14:textId="77777777" w:rsidR="008B07B4" w:rsidRPr="002A19AD" w:rsidRDefault="008B07B4" w:rsidP="008B07B4">
      <w:pPr>
        <w:pStyle w:val="Default"/>
        <w:jc w:val="both"/>
        <w:rPr>
          <w:rFonts w:ascii="Calibri" w:hAnsi="Calibri"/>
          <w:color w:val="auto"/>
          <w:sz w:val="20"/>
          <w:szCs w:val="20"/>
        </w:rPr>
      </w:pPr>
    </w:p>
    <w:p w14:paraId="3090B9B6" w14:textId="77777777" w:rsidR="008B07B4" w:rsidRPr="002A19AD" w:rsidRDefault="008B07B4" w:rsidP="008B07B4">
      <w:pPr>
        <w:pStyle w:val="Default"/>
        <w:jc w:val="both"/>
        <w:rPr>
          <w:rFonts w:ascii="Calibri" w:hAnsi="Calibri"/>
          <w:color w:val="auto"/>
          <w:sz w:val="20"/>
          <w:szCs w:val="20"/>
        </w:rPr>
      </w:pPr>
      <w:r w:rsidRPr="002A19AD">
        <w:rPr>
          <w:rFonts w:ascii="Calibri" w:hAnsi="Calibri"/>
          <w:color w:val="auto"/>
          <w:sz w:val="20"/>
          <w:szCs w:val="20"/>
        </w:rPr>
        <w:t xml:space="preserve">Up to six keywords applying to the primary topics discussed in the paper should be supplied. These are intended to be used in international information retrieval systems to facilitate access to the paper by researchers, so they should be mainly (but not necessarily exclusively) words commonly used in </w:t>
      </w:r>
      <w:proofErr w:type="gramStart"/>
      <w:r w:rsidRPr="002A19AD">
        <w:rPr>
          <w:rFonts w:ascii="Calibri" w:hAnsi="Calibri"/>
          <w:color w:val="auto"/>
          <w:sz w:val="20"/>
          <w:szCs w:val="20"/>
        </w:rPr>
        <w:t>the international</w:t>
      </w:r>
      <w:proofErr w:type="gramEnd"/>
      <w:r w:rsidRPr="002A19AD">
        <w:rPr>
          <w:rFonts w:ascii="Calibri" w:hAnsi="Calibri"/>
          <w:color w:val="auto"/>
          <w:sz w:val="20"/>
          <w:szCs w:val="20"/>
        </w:rPr>
        <w:t xml:space="preserve"> literature.</w:t>
      </w:r>
    </w:p>
    <w:p w14:paraId="3B31369C" w14:textId="77777777" w:rsidR="008B07B4" w:rsidRPr="002A19AD" w:rsidRDefault="008B07B4" w:rsidP="008B07B4">
      <w:pPr>
        <w:pStyle w:val="Default"/>
        <w:jc w:val="both"/>
        <w:rPr>
          <w:rFonts w:ascii="Calibri" w:hAnsi="Calibri"/>
          <w:color w:val="auto"/>
          <w:sz w:val="20"/>
          <w:szCs w:val="20"/>
        </w:rPr>
      </w:pPr>
    </w:p>
    <w:p w14:paraId="6A08E10D" w14:textId="77777777" w:rsidR="008B07B4" w:rsidRPr="002A19AD" w:rsidRDefault="008B07B4" w:rsidP="008B07B4">
      <w:pPr>
        <w:pStyle w:val="Default"/>
        <w:rPr>
          <w:rFonts w:ascii="Calibri" w:hAnsi="Calibri" w:cs="Arial"/>
          <w:color w:val="auto"/>
          <w:sz w:val="20"/>
          <w:szCs w:val="20"/>
        </w:rPr>
      </w:pPr>
      <w:r w:rsidRPr="002A19AD">
        <w:rPr>
          <w:rFonts w:ascii="Calibri" w:hAnsi="Calibri" w:cs="Arial"/>
          <w:b/>
          <w:bCs/>
          <w:color w:val="auto"/>
          <w:sz w:val="20"/>
          <w:szCs w:val="20"/>
        </w:rPr>
        <w:t>Introduction</w:t>
      </w:r>
    </w:p>
    <w:p w14:paraId="71AE9C84" w14:textId="77777777" w:rsidR="008B07B4" w:rsidRPr="002A19AD" w:rsidRDefault="008B07B4" w:rsidP="008B07B4">
      <w:pPr>
        <w:pStyle w:val="Default"/>
        <w:jc w:val="both"/>
        <w:rPr>
          <w:rFonts w:ascii="Calibri" w:hAnsi="Calibri"/>
          <w:color w:val="auto"/>
          <w:sz w:val="20"/>
          <w:szCs w:val="20"/>
        </w:rPr>
      </w:pPr>
      <w:r w:rsidRPr="002A19AD">
        <w:rPr>
          <w:rFonts w:ascii="Calibri" w:hAnsi="Calibri"/>
          <w:color w:val="auto"/>
          <w:sz w:val="20"/>
          <w:szCs w:val="20"/>
        </w:rPr>
        <w:t>The introduction should outline the purpose of the paper. It should briefly give the reader enough background information to enable the paper to be understood without undue reference to other sources, particularly if the paper is intended for a wide readership.</w:t>
      </w:r>
    </w:p>
    <w:p w14:paraId="52B76A44" w14:textId="77777777" w:rsidR="008B07B4" w:rsidRPr="002A19AD" w:rsidRDefault="008B07B4" w:rsidP="008B07B4">
      <w:pPr>
        <w:pStyle w:val="Default"/>
        <w:jc w:val="both"/>
        <w:rPr>
          <w:rFonts w:ascii="Calibri" w:hAnsi="Calibri"/>
          <w:color w:val="auto"/>
          <w:sz w:val="20"/>
          <w:szCs w:val="20"/>
        </w:rPr>
      </w:pPr>
    </w:p>
    <w:p w14:paraId="61748559" w14:textId="77777777" w:rsidR="008B07B4" w:rsidRPr="002A19AD" w:rsidRDefault="008B07B4" w:rsidP="008B07B4">
      <w:pPr>
        <w:pStyle w:val="Default"/>
        <w:rPr>
          <w:rFonts w:ascii="Calibri" w:hAnsi="Calibri" w:cs="Arial"/>
          <w:color w:val="auto"/>
          <w:sz w:val="20"/>
          <w:szCs w:val="20"/>
        </w:rPr>
      </w:pPr>
      <w:r w:rsidRPr="002A19AD">
        <w:rPr>
          <w:rFonts w:ascii="Calibri" w:hAnsi="Calibri" w:cs="Arial"/>
          <w:b/>
          <w:bCs/>
          <w:color w:val="auto"/>
          <w:sz w:val="20"/>
          <w:szCs w:val="20"/>
        </w:rPr>
        <w:t>Main text</w:t>
      </w:r>
    </w:p>
    <w:p w14:paraId="4E2C8E95" w14:textId="77777777" w:rsidR="008B07B4" w:rsidRPr="002A19AD" w:rsidRDefault="008B07B4" w:rsidP="008B07B4">
      <w:pPr>
        <w:pStyle w:val="Default"/>
        <w:jc w:val="both"/>
        <w:rPr>
          <w:rFonts w:ascii="Calibri" w:hAnsi="Calibri"/>
          <w:color w:val="auto"/>
          <w:sz w:val="20"/>
          <w:szCs w:val="20"/>
        </w:rPr>
      </w:pPr>
      <w:r w:rsidRPr="002A19AD">
        <w:rPr>
          <w:rFonts w:ascii="Calibri" w:hAnsi="Calibri"/>
          <w:color w:val="auto"/>
          <w:sz w:val="20"/>
          <w:szCs w:val="20"/>
        </w:rPr>
        <w:t xml:space="preserve">The main text should be well organised, maintaining a logical, readable sequence that leads to and discusses the main conclusions and outcomes. New information should not be introduced in the conclusions section. </w:t>
      </w:r>
    </w:p>
    <w:p w14:paraId="1E66CF82" w14:textId="77777777" w:rsidR="008B07B4" w:rsidRPr="002A19AD" w:rsidRDefault="008B07B4" w:rsidP="008B07B4">
      <w:pPr>
        <w:pStyle w:val="Default"/>
        <w:jc w:val="both"/>
        <w:rPr>
          <w:rFonts w:ascii="Calibri" w:hAnsi="Calibri"/>
          <w:color w:val="auto"/>
          <w:sz w:val="20"/>
          <w:szCs w:val="20"/>
        </w:rPr>
      </w:pPr>
    </w:p>
    <w:p w14:paraId="69337ED9" w14:textId="77777777" w:rsidR="008B07B4" w:rsidRPr="002A19AD" w:rsidRDefault="008B07B4" w:rsidP="008B07B4">
      <w:pPr>
        <w:pStyle w:val="Default"/>
        <w:jc w:val="both"/>
        <w:rPr>
          <w:rFonts w:ascii="Calibri" w:hAnsi="Calibri"/>
          <w:color w:val="auto"/>
          <w:sz w:val="20"/>
          <w:szCs w:val="20"/>
        </w:rPr>
      </w:pPr>
      <w:r w:rsidRPr="002A19AD">
        <w:rPr>
          <w:rFonts w:ascii="Calibri" w:hAnsi="Calibri"/>
          <w:color w:val="auto"/>
          <w:sz w:val="20"/>
          <w:szCs w:val="20"/>
        </w:rPr>
        <w:t xml:space="preserve">The text may contain sufficient information about procedures and results for a reasonable </w:t>
      </w:r>
      <w:proofErr w:type="gramStart"/>
      <w:r w:rsidRPr="002A19AD">
        <w:rPr>
          <w:rFonts w:ascii="Calibri" w:hAnsi="Calibri"/>
          <w:color w:val="auto"/>
          <w:sz w:val="20"/>
          <w:szCs w:val="20"/>
        </w:rPr>
        <w:t>understanding, but</w:t>
      </w:r>
      <w:proofErr w:type="gramEnd"/>
      <w:r w:rsidRPr="002A19AD">
        <w:rPr>
          <w:rFonts w:ascii="Calibri" w:hAnsi="Calibri"/>
          <w:color w:val="auto"/>
          <w:sz w:val="20"/>
          <w:szCs w:val="20"/>
        </w:rPr>
        <w:t xml:space="preserve"> will preferably refer readers elsewhere for procedural details and concisely summarise any descriptive material or results. Only key mathematical equations are needed, and they should be kept as simple as possible, with consistent explained use of symbols. </w:t>
      </w:r>
    </w:p>
    <w:p w14:paraId="779635C0" w14:textId="77777777" w:rsidR="008B07B4" w:rsidRPr="002A19AD" w:rsidRDefault="008B07B4" w:rsidP="008B07B4">
      <w:pPr>
        <w:pStyle w:val="Default"/>
        <w:jc w:val="both"/>
        <w:rPr>
          <w:rFonts w:ascii="Calibri" w:hAnsi="Calibri"/>
          <w:color w:val="auto"/>
          <w:sz w:val="20"/>
          <w:szCs w:val="20"/>
        </w:rPr>
      </w:pPr>
    </w:p>
    <w:p w14:paraId="58990EAB" w14:textId="77777777" w:rsidR="008B07B4" w:rsidRPr="002A19AD" w:rsidRDefault="008B07B4" w:rsidP="008B07B4">
      <w:pPr>
        <w:pStyle w:val="Default"/>
        <w:jc w:val="both"/>
        <w:rPr>
          <w:rFonts w:ascii="Calibri" w:hAnsi="Calibri"/>
          <w:color w:val="auto"/>
          <w:sz w:val="20"/>
          <w:szCs w:val="20"/>
        </w:rPr>
      </w:pPr>
      <w:r w:rsidRPr="002A19AD">
        <w:rPr>
          <w:rFonts w:ascii="Calibri" w:hAnsi="Calibri"/>
          <w:color w:val="auto"/>
          <w:sz w:val="20"/>
          <w:szCs w:val="20"/>
        </w:rPr>
        <w:t xml:space="preserve">When copying from other documents make sure the formatting after copying is the same as the conference document styles (clear formatting, copying text only are two approaches). </w:t>
      </w:r>
    </w:p>
    <w:p w14:paraId="02D4A325" w14:textId="77777777" w:rsidR="008B07B4" w:rsidRPr="002A19AD" w:rsidRDefault="008B07B4" w:rsidP="008B07B4">
      <w:pPr>
        <w:pStyle w:val="Default"/>
        <w:jc w:val="both"/>
        <w:rPr>
          <w:rFonts w:ascii="Calibri" w:hAnsi="Calibri"/>
          <w:color w:val="auto"/>
          <w:sz w:val="20"/>
          <w:szCs w:val="20"/>
        </w:rPr>
      </w:pPr>
    </w:p>
    <w:p w14:paraId="328380EF" w14:textId="77777777" w:rsidR="008B07B4" w:rsidRPr="002A19AD" w:rsidRDefault="008B07B4" w:rsidP="008B07B4">
      <w:pPr>
        <w:pStyle w:val="Default"/>
        <w:rPr>
          <w:rFonts w:ascii="Calibri" w:hAnsi="Calibri" w:cs="Arial"/>
          <w:color w:val="auto"/>
          <w:sz w:val="20"/>
          <w:szCs w:val="20"/>
        </w:rPr>
      </w:pPr>
      <w:r w:rsidRPr="002A19AD">
        <w:rPr>
          <w:rFonts w:ascii="Calibri" w:hAnsi="Calibri" w:cs="Arial"/>
          <w:b/>
          <w:bCs/>
          <w:color w:val="auto"/>
          <w:sz w:val="20"/>
          <w:szCs w:val="20"/>
        </w:rPr>
        <w:t xml:space="preserve">Conclusions or recommendations </w:t>
      </w:r>
    </w:p>
    <w:p w14:paraId="79F61708" w14:textId="77777777" w:rsidR="008B07B4" w:rsidRPr="002A19AD" w:rsidRDefault="008B07B4" w:rsidP="008B07B4">
      <w:pPr>
        <w:pStyle w:val="Default"/>
        <w:jc w:val="both"/>
        <w:rPr>
          <w:rFonts w:ascii="Calibri" w:hAnsi="Calibri"/>
          <w:color w:val="auto"/>
          <w:sz w:val="20"/>
          <w:szCs w:val="20"/>
        </w:rPr>
      </w:pPr>
      <w:r w:rsidRPr="002A19AD">
        <w:rPr>
          <w:rFonts w:ascii="Calibri" w:hAnsi="Calibri"/>
          <w:color w:val="auto"/>
          <w:sz w:val="20"/>
          <w:szCs w:val="20"/>
        </w:rPr>
        <w:t xml:space="preserve">The primary value of many papers may be in the nature, originality and soundness of the author’s conclusions or recommendations. They therefore should be presented clearly and succinctly after development in the main text. </w:t>
      </w:r>
    </w:p>
    <w:p w14:paraId="70DE8650" w14:textId="77777777" w:rsidR="008B07B4" w:rsidRPr="002A19AD" w:rsidRDefault="008B07B4" w:rsidP="008B07B4">
      <w:pPr>
        <w:pStyle w:val="Default"/>
        <w:jc w:val="both"/>
        <w:rPr>
          <w:rFonts w:ascii="Calibri" w:hAnsi="Calibri"/>
          <w:color w:val="auto"/>
          <w:sz w:val="20"/>
          <w:szCs w:val="20"/>
        </w:rPr>
      </w:pPr>
    </w:p>
    <w:p w14:paraId="23D3A75F" w14:textId="77777777" w:rsidR="008B07B4" w:rsidRPr="002A19AD" w:rsidRDefault="008B07B4" w:rsidP="008B07B4">
      <w:pPr>
        <w:pStyle w:val="Default"/>
        <w:rPr>
          <w:rFonts w:ascii="Calibri" w:hAnsi="Calibri" w:cs="Arial"/>
          <w:color w:val="auto"/>
          <w:sz w:val="20"/>
          <w:szCs w:val="20"/>
        </w:rPr>
      </w:pPr>
      <w:r w:rsidRPr="002A19AD">
        <w:rPr>
          <w:rFonts w:ascii="Calibri" w:hAnsi="Calibri" w:cs="Arial"/>
          <w:b/>
          <w:bCs/>
          <w:color w:val="auto"/>
          <w:sz w:val="20"/>
          <w:szCs w:val="20"/>
        </w:rPr>
        <w:t>Acknowledgements</w:t>
      </w:r>
    </w:p>
    <w:p w14:paraId="09C8A82E" w14:textId="77777777" w:rsidR="008B07B4" w:rsidRPr="002A19AD" w:rsidRDefault="008B07B4" w:rsidP="008B07B4">
      <w:pPr>
        <w:pStyle w:val="Default"/>
        <w:jc w:val="both"/>
        <w:rPr>
          <w:rFonts w:ascii="Calibri" w:hAnsi="Calibri"/>
          <w:color w:val="auto"/>
          <w:sz w:val="20"/>
          <w:szCs w:val="20"/>
        </w:rPr>
      </w:pPr>
      <w:r w:rsidRPr="002A19AD">
        <w:rPr>
          <w:rFonts w:ascii="Calibri" w:hAnsi="Calibri"/>
          <w:color w:val="auto"/>
          <w:sz w:val="20"/>
          <w:szCs w:val="20"/>
        </w:rPr>
        <w:t xml:space="preserve">Brief acknowledgement may be made to assistance received from colleagues or organisations. </w:t>
      </w:r>
      <w:proofErr w:type="gramStart"/>
      <w:r w:rsidRPr="002A19AD">
        <w:rPr>
          <w:rFonts w:ascii="Calibri" w:hAnsi="Calibri"/>
          <w:color w:val="auto"/>
          <w:sz w:val="20"/>
          <w:szCs w:val="20"/>
        </w:rPr>
        <w:t>Usually</w:t>
      </w:r>
      <w:proofErr w:type="gramEnd"/>
      <w:r w:rsidRPr="002A19AD">
        <w:rPr>
          <w:rFonts w:ascii="Calibri" w:hAnsi="Calibri"/>
          <w:color w:val="auto"/>
          <w:sz w:val="20"/>
          <w:szCs w:val="20"/>
        </w:rPr>
        <w:t xml:space="preserve"> it is also necessary to record permission given by the author’s employing and/or funding organisation to publish the paper.</w:t>
      </w:r>
    </w:p>
    <w:p w14:paraId="71E896D1" w14:textId="77777777" w:rsidR="008B07B4" w:rsidRPr="002A19AD" w:rsidRDefault="008B07B4" w:rsidP="008B07B4">
      <w:pPr>
        <w:pStyle w:val="Default"/>
        <w:jc w:val="both"/>
        <w:rPr>
          <w:rFonts w:ascii="Calibri" w:hAnsi="Calibri"/>
          <w:color w:val="auto"/>
          <w:sz w:val="20"/>
          <w:szCs w:val="20"/>
        </w:rPr>
      </w:pPr>
    </w:p>
    <w:p w14:paraId="02EED347" w14:textId="77777777" w:rsidR="008B07B4" w:rsidRPr="002A19AD" w:rsidRDefault="008B07B4" w:rsidP="008B07B4">
      <w:pPr>
        <w:pStyle w:val="Default"/>
        <w:rPr>
          <w:rFonts w:ascii="Calibri" w:hAnsi="Calibri" w:cs="Arial"/>
          <w:color w:val="auto"/>
          <w:sz w:val="20"/>
          <w:szCs w:val="20"/>
        </w:rPr>
      </w:pPr>
      <w:r w:rsidRPr="002A19AD">
        <w:rPr>
          <w:rFonts w:ascii="Calibri" w:hAnsi="Calibri" w:cs="Arial"/>
          <w:b/>
          <w:bCs/>
          <w:color w:val="auto"/>
          <w:sz w:val="20"/>
          <w:szCs w:val="20"/>
        </w:rPr>
        <w:t>List of references and/or selected bibliography</w:t>
      </w:r>
    </w:p>
    <w:p w14:paraId="1F2C0E4E" w14:textId="77777777" w:rsidR="008B07B4" w:rsidRPr="002A19AD" w:rsidRDefault="008B07B4" w:rsidP="008B07B4">
      <w:pPr>
        <w:pStyle w:val="Default"/>
        <w:jc w:val="both"/>
        <w:rPr>
          <w:rFonts w:ascii="Calibri" w:hAnsi="Calibri"/>
          <w:color w:val="auto"/>
          <w:sz w:val="20"/>
          <w:szCs w:val="20"/>
        </w:rPr>
      </w:pPr>
      <w:r w:rsidRPr="002A19AD">
        <w:rPr>
          <w:rFonts w:ascii="Calibri" w:hAnsi="Calibri"/>
          <w:color w:val="auto"/>
          <w:sz w:val="20"/>
          <w:szCs w:val="20"/>
        </w:rPr>
        <w:t>The references should identify the sources of the author’s facts, support the author’s assumptions, or direct the interested reader to other works in the field. Enclose the author’s surname and the year of publication in parentheses in the text, e.g., (Cuny 1983), (</w:t>
      </w:r>
      <w:proofErr w:type="spellStart"/>
      <w:r w:rsidRPr="002A19AD">
        <w:rPr>
          <w:rFonts w:ascii="Calibri" w:hAnsi="Calibri"/>
          <w:color w:val="auto"/>
          <w:sz w:val="20"/>
          <w:szCs w:val="20"/>
        </w:rPr>
        <w:t>Kates</w:t>
      </w:r>
      <w:proofErr w:type="spellEnd"/>
      <w:r w:rsidRPr="002A19AD">
        <w:rPr>
          <w:rFonts w:ascii="Calibri" w:hAnsi="Calibri"/>
          <w:color w:val="auto"/>
          <w:sz w:val="20"/>
          <w:szCs w:val="20"/>
        </w:rPr>
        <w:t xml:space="preserve"> &amp; </w:t>
      </w:r>
      <w:proofErr w:type="spellStart"/>
      <w:r w:rsidRPr="002A19AD">
        <w:rPr>
          <w:rFonts w:ascii="Calibri" w:hAnsi="Calibri"/>
          <w:color w:val="auto"/>
          <w:sz w:val="20"/>
          <w:szCs w:val="20"/>
        </w:rPr>
        <w:t>Pijawka</w:t>
      </w:r>
      <w:proofErr w:type="spellEnd"/>
      <w:r w:rsidRPr="002A19AD">
        <w:rPr>
          <w:rFonts w:ascii="Calibri" w:hAnsi="Calibri"/>
          <w:color w:val="auto"/>
          <w:sz w:val="20"/>
          <w:szCs w:val="20"/>
        </w:rPr>
        <w:t xml:space="preserve"> 1977) or (Naiman </w:t>
      </w:r>
      <w:r w:rsidRPr="002A19AD">
        <w:rPr>
          <w:rFonts w:ascii="Calibri" w:hAnsi="Calibri"/>
          <w:i/>
          <w:iCs/>
          <w:color w:val="auto"/>
          <w:sz w:val="20"/>
          <w:szCs w:val="20"/>
        </w:rPr>
        <w:t>et al</w:t>
      </w:r>
      <w:r w:rsidRPr="002A19AD">
        <w:rPr>
          <w:rFonts w:ascii="Calibri" w:hAnsi="Calibri"/>
          <w:color w:val="auto"/>
          <w:sz w:val="20"/>
          <w:szCs w:val="20"/>
        </w:rPr>
        <w:t>. 2002</w:t>
      </w:r>
      <w:proofErr w:type="gramStart"/>
      <w:r w:rsidRPr="002A19AD">
        <w:rPr>
          <w:rFonts w:ascii="Calibri" w:hAnsi="Calibri"/>
          <w:color w:val="auto"/>
          <w:sz w:val="20"/>
          <w:szCs w:val="20"/>
        </w:rPr>
        <w:t>), and</w:t>
      </w:r>
      <w:proofErr w:type="gramEnd"/>
      <w:r w:rsidRPr="002A19AD">
        <w:rPr>
          <w:rFonts w:ascii="Calibri" w:hAnsi="Calibri"/>
          <w:color w:val="auto"/>
          <w:sz w:val="20"/>
          <w:szCs w:val="20"/>
        </w:rPr>
        <w:t xml:space="preserve"> list the cited authors in alphabetical order in the reference list at the end. </w:t>
      </w:r>
    </w:p>
    <w:p w14:paraId="782D9310" w14:textId="77777777" w:rsidR="008B07B4" w:rsidRPr="002A19AD" w:rsidRDefault="008B07B4" w:rsidP="008B07B4">
      <w:pPr>
        <w:pStyle w:val="Default"/>
        <w:jc w:val="both"/>
        <w:rPr>
          <w:rFonts w:ascii="Calibri" w:hAnsi="Calibri"/>
          <w:color w:val="auto"/>
          <w:sz w:val="20"/>
          <w:szCs w:val="20"/>
        </w:rPr>
      </w:pPr>
    </w:p>
    <w:p w14:paraId="076FBDA9" w14:textId="77777777" w:rsidR="008B07B4" w:rsidRPr="002A19AD" w:rsidRDefault="008B07B4" w:rsidP="008B07B4">
      <w:pPr>
        <w:pStyle w:val="Default"/>
        <w:jc w:val="both"/>
        <w:rPr>
          <w:rFonts w:ascii="Calibri" w:hAnsi="Calibri"/>
          <w:color w:val="auto"/>
          <w:sz w:val="20"/>
          <w:szCs w:val="20"/>
        </w:rPr>
      </w:pPr>
      <w:r w:rsidRPr="002A19AD">
        <w:rPr>
          <w:rFonts w:ascii="Calibri" w:hAnsi="Calibri"/>
          <w:color w:val="auto"/>
          <w:sz w:val="20"/>
          <w:szCs w:val="20"/>
        </w:rPr>
        <w:t xml:space="preserve">A selected bibliography, containing publications not specifically referred to in the text, is occasionally desirable. Works cited in such a bibliography should appear in alphabetical order by author’s name. </w:t>
      </w:r>
    </w:p>
    <w:p w14:paraId="64CB9EC9" w14:textId="77777777" w:rsidR="008B07B4" w:rsidRPr="002A19AD" w:rsidRDefault="008B07B4" w:rsidP="008B07B4">
      <w:pPr>
        <w:pStyle w:val="Default"/>
        <w:jc w:val="both"/>
        <w:rPr>
          <w:rFonts w:ascii="Calibri" w:hAnsi="Calibri"/>
          <w:color w:val="auto"/>
          <w:sz w:val="20"/>
          <w:szCs w:val="20"/>
        </w:rPr>
      </w:pPr>
    </w:p>
    <w:p w14:paraId="72976D2B" w14:textId="77777777" w:rsidR="008B07B4" w:rsidRPr="002A19AD" w:rsidRDefault="008B07B4" w:rsidP="008B07B4">
      <w:pPr>
        <w:pStyle w:val="Default"/>
        <w:jc w:val="both"/>
        <w:rPr>
          <w:rFonts w:ascii="Calibri" w:hAnsi="Calibri"/>
          <w:color w:val="auto"/>
          <w:sz w:val="20"/>
          <w:szCs w:val="20"/>
        </w:rPr>
      </w:pPr>
      <w:r w:rsidRPr="002A19AD">
        <w:rPr>
          <w:rFonts w:ascii="Calibri" w:hAnsi="Calibri"/>
          <w:color w:val="auto"/>
          <w:sz w:val="20"/>
          <w:szCs w:val="20"/>
        </w:rPr>
        <w:t>Each reference should be relevant, accurate and complete, with all journal names spelled out in full. It should contain the author's name and initials, the year of publication, the title of the paper and/or the publication, and, if it is a serial publication, the volume number and pages. If a book, it should name the publisher and place of publication. If there are more than two authors, the first author’s name should be followed by ‘</w:t>
      </w:r>
      <w:r w:rsidRPr="002A19AD">
        <w:rPr>
          <w:rFonts w:ascii="Calibri" w:hAnsi="Calibri"/>
          <w:i/>
          <w:iCs/>
          <w:color w:val="auto"/>
          <w:sz w:val="20"/>
          <w:szCs w:val="20"/>
        </w:rPr>
        <w:t>et al</w:t>
      </w:r>
      <w:r w:rsidRPr="002A19AD">
        <w:rPr>
          <w:rFonts w:ascii="Calibri" w:hAnsi="Calibri"/>
          <w:color w:val="auto"/>
          <w:sz w:val="20"/>
          <w:szCs w:val="20"/>
        </w:rPr>
        <w:t xml:space="preserve">.’ in the text, but all authors should be given in the reference list. The following examples show the correct method of identifying references: </w:t>
      </w:r>
    </w:p>
    <w:p w14:paraId="3643F6E5" w14:textId="77777777" w:rsidR="008B07B4" w:rsidRPr="002A19AD" w:rsidRDefault="008B07B4" w:rsidP="008B07B4">
      <w:pPr>
        <w:pStyle w:val="Default"/>
        <w:jc w:val="both"/>
        <w:rPr>
          <w:rFonts w:ascii="Calibri" w:hAnsi="Calibri"/>
          <w:color w:val="auto"/>
          <w:sz w:val="20"/>
          <w:szCs w:val="20"/>
        </w:rPr>
      </w:pPr>
    </w:p>
    <w:p w14:paraId="686374CC" w14:textId="77777777" w:rsidR="008B07B4" w:rsidRPr="002A19AD" w:rsidRDefault="008B07B4" w:rsidP="008B07B4">
      <w:pPr>
        <w:pStyle w:val="Default"/>
        <w:jc w:val="both"/>
        <w:rPr>
          <w:rFonts w:ascii="Calibri" w:hAnsi="Calibri"/>
          <w:color w:val="auto"/>
          <w:sz w:val="20"/>
          <w:szCs w:val="20"/>
        </w:rPr>
      </w:pPr>
      <w:r w:rsidRPr="002A19AD">
        <w:rPr>
          <w:rFonts w:ascii="Calibri" w:hAnsi="Calibri"/>
          <w:color w:val="auto"/>
          <w:sz w:val="20"/>
          <w:szCs w:val="20"/>
        </w:rPr>
        <w:t xml:space="preserve">Cottingham, P.; Thomas, M.C.; Quinn, G.P. 2002. Scientific panels and their use in environmental flow assessment in Australia. </w:t>
      </w:r>
      <w:r w:rsidRPr="002A19AD">
        <w:rPr>
          <w:rFonts w:ascii="Calibri" w:hAnsi="Calibri"/>
          <w:i/>
          <w:iCs/>
          <w:color w:val="auto"/>
          <w:sz w:val="20"/>
          <w:szCs w:val="20"/>
        </w:rPr>
        <w:t>Australian Journal of Water Resources 5</w:t>
      </w:r>
      <w:r w:rsidRPr="002A19AD">
        <w:rPr>
          <w:rFonts w:ascii="Calibri" w:hAnsi="Calibri"/>
          <w:color w:val="auto"/>
          <w:sz w:val="20"/>
          <w:szCs w:val="20"/>
        </w:rPr>
        <w:t xml:space="preserve">: 103-111. </w:t>
      </w:r>
    </w:p>
    <w:p w14:paraId="4A84AC7F" w14:textId="77777777" w:rsidR="008B07B4" w:rsidRPr="002A19AD" w:rsidRDefault="008B07B4" w:rsidP="008B07B4">
      <w:pPr>
        <w:pStyle w:val="Default"/>
        <w:jc w:val="both"/>
        <w:rPr>
          <w:rFonts w:ascii="Calibri" w:hAnsi="Calibri"/>
          <w:color w:val="auto"/>
          <w:sz w:val="20"/>
          <w:szCs w:val="20"/>
        </w:rPr>
      </w:pPr>
      <w:r w:rsidRPr="002A19AD">
        <w:rPr>
          <w:rFonts w:ascii="Calibri" w:hAnsi="Calibri"/>
          <w:color w:val="auto"/>
          <w:sz w:val="20"/>
          <w:szCs w:val="20"/>
        </w:rPr>
        <w:t xml:space="preserve">Cuny, F.C. 1983. </w:t>
      </w:r>
      <w:r w:rsidRPr="002A19AD">
        <w:rPr>
          <w:rFonts w:ascii="Calibri" w:hAnsi="Calibri"/>
          <w:i/>
          <w:iCs/>
          <w:color w:val="auto"/>
          <w:sz w:val="20"/>
          <w:szCs w:val="20"/>
        </w:rPr>
        <w:t>Disasters and Development</w:t>
      </w:r>
      <w:r w:rsidRPr="002A19AD">
        <w:rPr>
          <w:rFonts w:ascii="Calibri" w:hAnsi="Calibri"/>
          <w:color w:val="auto"/>
          <w:sz w:val="20"/>
          <w:szCs w:val="20"/>
        </w:rPr>
        <w:t xml:space="preserve">. Oxford University Press, New York. </w:t>
      </w:r>
    </w:p>
    <w:p w14:paraId="5EDA5DAD" w14:textId="77777777" w:rsidR="008B07B4" w:rsidRPr="002A19AD" w:rsidRDefault="008B07B4" w:rsidP="008B07B4">
      <w:pPr>
        <w:pStyle w:val="Default"/>
        <w:jc w:val="both"/>
        <w:rPr>
          <w:rFonts w:ascii="Calibri" w:hAnsi="Calibri"/>
          <w:color w:val="auto"/>
          <w:sz w:val="20"/>
          <w:szCs w:val="20"/>
        </w:rPr>
      </w:pPr>
      <w:proofErr w:type="spellStart"/>
      <w:r w:rsidRPr="002A19AD">
        <w:rPr>
          <w:rFonts w:ascii="Calibri" w:hAnsi="Calibri"/>
          <w:color w:val="auto"/>
          <w:sz w:val="20"/>
          <w:szCs w:val="20"/>
        </w:rPr>
        <w:t>Dahlhamer</w:t>
      </w:r>
      <w:proofErr w:type="spellEnd"/>
      <w:r w:rsidRPr="002A19AD">
        <w:rPr>
          <w:rFonts w:ascii="Calibri" w:hAnsi="Calibri"/>
          <w:color w:val="auto"/>
          <w:sz w:val="20"/>
          <w:szCs w:val="20"/>
        </w:rPr>
        <w:t xml:space="preserve">, J.M. 1992. Small business and the Whittier Narrows earthquake. MS thesis, Department of Sociology, University of Delaware. </w:t>
      </w:r>
    </w:p>
    <w:p w14:paraId="7A489202" w14:textId="77777777" w:rsidR="008B07B4" w:rsidRPr="002A19AD" w:rsidRDefault="008B07B4" w:rsidP="008B07B4">
      <w:pPr>
        <w:pStyle w:val="Default"/>
        <w:jc w:val="both"/>
        <w:rPr>
          <w:rFonts w:ascii="Calibri" w:hAnsi="Calibri"/>
          <w:color w:val="auto"/>
          <w:sz w:val="20"/>
          <w:szCs w:val="20"/>
        </w:rPr>
      </w:pPr>
      <w:proofErr w:type="spellStart"/>
      <w:r w:rsidRPr="002A19AD">
        <w:rPr>
          <w:rFonts w:ascii="Calibri" w:hAnsi="Calibri"/>
          <w:color w:val="auto"/>
          <w:sz w:val="20"/>
          <w:szCs w:val="20"/>
        </w:rPr>
        <w:t>Kates</w:t>
      </w:r>
      <w:proofErr w:type="spellEnd"/>
      <w:r w:rsidRPr="002A19AD">
        <w:rPr>
          <w:rFonts w:ascii="Calibri" w:hAnsi="Calibri"/>
          <w:color w:val="auto"/>
          <w:sz w:val="20"/>
          <w:szCs w:val="20"/>
        </w:rPr>
        <w:t xml:space="preserve">, P.W.; </w:t>
      </w:r>
      <w:proofErr w:type="spellStart"/>
      <w:r w:rsidRPr="002A19AD">
        <w:rPr>
          <w:rFonts w:ascii="Calibri" w:hAnsi="Calibri"/>
          <w:color w:val="auto"/>
          <w:sz w:val="20"/>
          <w:szCs w:val="20"/>
        </w:rPr>
        <w:t>Pijawka</w:t>
      </w:r>
      <w:proofErr w:type="spellEnd"/>
      <w:r w:rsidRPr="002A19AD">
        <w:rPr>
          <w:rFonts w:ascii="Calibri" w:hAnsi="Calibri"/>
          <w:color w:val="auto"/>
          <w:sz w:val="20"/>
          <w:szCs w:val="20"/>
        </w:rPr>
        <w:t xml:space="preserve">, D. 1977. From rubble to monument: The pace of reconstruction. </w:t>
      </w:r>
      <w:r w:rsidRPr="002A19AD">
        <w:rPr>
          <w:rFonts w:ascii="Calibri" w:hAnsi="Calibri"/>
          <w:i/>
          <w:iCs/>
          <w:color w:val="auto"/>
          <w:sz w:val="20"/>
          <w:szCs w:val="20"/>
        </w:rPr>
        <w:t>In</w:t>
      </w:r>
      <w:r w:rsidRPr="002A19AD">
        <w:rPr>
          <w:rFonts w:ascii="Calibri" w:hAnsi="Calibri"/>
          <w:color w:val="auto"/>
          <w:sz w:val="20"/>
          <w:szCs w:val="20"/>
        </w:rPr>
        <w:t xml:space="preserve">: Haas. J.E. (ed.) </w:t>
      </w:r>
      <w:r w:rsidRPr="002A19AD">
        <w:rPr>
          <w:rFonts w:ascii="Calibri" w:hAnsi="Calibri"/>
          <w:i/>
          <w:iCs/>
          <w:color w:val="auto"/>
          <w:sz w:val="20"/>
          <w:szCs w:val="20"/>
        </w:rPr>
        <w:t>Reconstruction following Disaster</w:t>
      </w:r>
      <w:r w:rsidRPr="002A19AD">
        <w:rPr>
          <w:rFonts w:ascii="Calibri" w:hAnsi="Calibri"/>
          <w:color w:val="auto"/>
          <w:sz w:val="20"/>
          <w:szCs w:val="20"/>
        </w:rPr>
        <w:t xml:space="preserve">. MIT Press, Cambridge, Massachusetts. </w:t>
      </w:r>
    </w:p>
    <w:p w14:paraId="4D16409A" w14:textId="77777777" w:rsidR="008B07B4" w:rsidRPr="002A19AD" w:rsidRDefault="008B07B4" w:rsidP="008B07B4">
      <w:pPr>
        <w:pStyle w:val="Default"/>
        <w:jc w:val="both"/>
        <w:rPr>
          <w:rFonts w:ascii="Calibri" w:hAnsi="Calibri"/>
          <w:color w:val="auto"/>
          <w:sz w:val="20"/>
          <w:szCs w:val="20"/>
        </w:rPr>
      </w:pPr>
      <w:r w:rsidRPr="002A19AD">
        <w:rPr>
          <w:rFonts w:ascii="Calibri" w:hAnsi="Calibri"/>
          <w:color w:val="auto"/>
          <w:sz w:val="20"/>
          <w:szCs w:val="20"/>
        </w:rPr>
        <w:t xml:space="preserve">Parr, A.R. 1991. Insurance and natural disasters. Paper presented at the UCLA International Conference on the Impact of Natural Disasters, Los Angeles. </w:t>
      </w:r>
    </w:p>
    <w:p w14:paraId="69B920BF" w14:textId="77777777" w:rsidR="008B07B4" w:rsidRPr="002A19AD" w:rsidRDefault="008B07B4" w:rsidP="008B07B4">
      <w:pPr>
        <w:pStyle w:val="Default"/>
        <w:jc w:val="both"/>
        <w:rPr>
          <w:rFonts w:ascii="Calibri" w:hAnsi="Calibri"/>
          <w:color w:val="auto"/>
          <w:sz w:val="20"/>
          <w:szCs w:val="20"/>
        </w:rPr>
      </w:pPr>
      <w:r w:rsidRPr="002A19AD">
        <w:rPr>
          <w:rFonts w:ascii="Calibri" w:hAnsi="Calibri"/>
          <w:color w:val="auto"/>
          <w:sz w:val="20"/>
          <w:szCs w:val="20"/>
        </w:rPr>
        <w:lastRenderedPageBreak/>
        <w:t xml:space="preserve">Walters, K.J. 1978. The reconstruction of Darwin after Cyclone Tracy. </w:t>
      </w:r>
      <w:r w:rsidRPr="002A19AD">
        <w:rPr>
          <w:rFonts w:ascii="Calibri" w:hAnsi="Calibri"/>
          <w:i/>
          <w:iCs/>
          <w:color w:val="auto"/>
          <w:sz w:val="20"/>
          <w:szCs w:val="20"/>
        </w:rPr>
        <w:t>Disasters 2(1)</w:t>
      </w:r>
      <w:r w:rsidRPr="002A19AD">
        <w:rPr>
          <w:rFonts w:ascii="Calibri" w:hAnsi="Calibri"/>
          <w:color w:val="auto"/>
          <w:sz w:val="20"/>
          <w:szCs w:val="20"/>
        </w:rPr>
        <w:t xml:space="preserve">: 59-68. </w:t>
      </w:r>
    </w:p>
    <w:p w14:paraId="7E2A2031" w14:textId="77777777" w:rsidR="008B07B4" w:rsidRDefault="008B07B4" w:rsidP="008B07B4">
      <w:pPr>
        <w:pStyle w:val="Default"/>
        <w:jc w:val="both"/>
        <w:rPr>
          <w:rFonts w:ascii="Calibri" w:hAnsi="Calibri"/>
          <w:color w:val="auto"/>
          <w:sz w:val="20"/>
          <w:szCs w:val="20"/>
        </w:rPr>
      </w:pPr>
    </w:p>
    <w:p w14:paraId="3121EBB7" w14:textId="77777777" w:rsidR="008B07B4" w:rsidRPr="002A19AD" w:rsidRDefault="008B07B4" w:rsidP="008B07B4">
      <w:pPr>
        <w:pStyle w:val="Default"/>
        <w:jc w:val="both"/>
        <w:rPr>
          <w:rFonts w:ascii="Calibri" w:hAnsi="Calibri"/>
          <w:color w:val="auto"/>
          <w:sz w:val="20"/>
          <w:szCs w:val="20"/>
        </w:rPr>
      </w:pPr>
      <w:r w:rsidRPr="002A19AD">
        <w:rPr>
          <w:rFonts w:ascii="Calibri" w:hAnsi="Calibri"/>
          <w:color w:val="auto"/>
          <w:sz w:val="20"/>
          <w:szCs w:val="20"/>
        </w:rPr>
        <w:t xml:space="preserve">Note that references should not be </w:t>
      </w:r>
      <w:proofErr w:type="spellStart"/>
      <w:r w:rsidRPr="002A19AD">
        <w:rPr>
          <w:rFonts w:ascii="Calibri" w:hAnsi="Calibri"/>
          <w:color w:val="auto"/>
          <w:sz w:val="20"/>
          <w:szCs w:val="20"/>
        </w:rPr>
        <w:t>capitalised</w:t>
      </w:r>
      <w:proofErr w:type="spellEnd"/>
      <w:r w:rsidRPr="002A19AD">
        <w:rPr>
          <w:rFonts w:ascii="Calibri" w:hAnsi="Calibri"/>
          <w:color w:val="auto"/>
          <w:sz w:val="20"/>
          <w:szCs w:val="20"/>
        </w:rPr>
        <w:t xml:space="preserve"> or underlined. </w:t>
      </w:r>
    </w:p>
    <w:p w14:paraId="7D5CA551" w14:textId="77777777" w:rsidR="008B07B4" w:rsidRPr="002A19AD" w:rsidRDefault="008B07B4" w:rsidP="008B07B4">
      <w:pPr>
        <w:pStyle w:val="Default"/>
        <w:jc w:val="both"/>
        <w:rPr>
          <w:rFonts w:ascii="Calibri" w:hAnsi="Calibri"/>
          <w:color w:val="auto"/>
          <w:sz w:val="20"/>
          <w:szCs w:val="20"/>
        </w:rPr>
      </w:pPr>
    </w:p>
    <w:p w14:paraId="663F0C75" w14:textId="77777777" w:rsidR="008B07B4" w:rsidRPr="002A19AD" w:rsidRDefault="008B07B4" w:rsidP="008B07B4">
      <w:pPr>
        <w:pStyle w:val="Default"/>
        <w:rPr>
          <w:rFonts w:ascii="Calibri" w:hAnsi="Calibri" w:cs="Arial"/>
          <w:color w:val="auto"/>
          <w:sz w:val="20"/>
          <w:szCs w:val="20"/>
        </w:rPr>
      </w:pPr>
      <w:r w:rsidRPr="002A19AD">
        <w:rPr>
          <w:rFonts w:ascii="Calibri" w:hAnsi="Calibri" w:cs="Arial"/>
          <w:b/>
          <w:bCs/>
          <w:color w:val="auto"/>
          <w:sz w:val="20"/>
          <w:szCs w:val="20"/>
        </w:rPr>
        <w:t>Appendices</w:t>
      </w:r>
    </w:p>
    <w:p w14:paraId="1BCDE469" w14:textId="77777777" w:rsidR="008B07B4" w:rsidRPr="002A19AD" w:rsidRDefault="008B07B4" w:rsidP="008B07B4">
      <w:pPr>
        <w:pStyle w:val="Default"/>
        <w:jc w:val="both"/>
        <w:rPr>
          <w:rFonts w:ascii="Calibri" w:hAnsi="Calibri"/>
          <w:color w:val="auto"/>
          <w:sz w:val="20"/>
          <w:szCs w:val="20"/>
        </w:rPr>
      </w:pPr>
      <w:r w:rsidRPr="002A19AD">
        <w:rPr>
          <w:rFonts w:ascii="Calibri" w:hAnsi="Calibri"/>
          <w:color w:val="auto"/>
          <w:sz w:val="20"/>
          <w:szCs w:val="20"/>
        </w:rPr>
        <w:t xml:space="preserve">Appendices may include items like a list of symbols used, or details of methods or equations complementary to the flow and development of the paper. </w:t>
      </w:r>
    </w:p>
    <w:p w14:paraId="44C045F1" w14:textId="77777777" w:rsidR="008B07B4" w:rsidRPr="002A19AD" w:rsidRDefault="008B07B4" w:rsidP="008B07B4">
      <w:pPr>
        <w:pStyle w:val="Default"/>
        <w:jc w:val="both"/>
        <w:rPr>
          <w:rFonts w:ascii="Calibri" w:hAnsi="Calibri"/>
          <w:color w:val="auto"/>
          <w:sz w:val="20"/>
          <w:szCs w:val="20"/>
        </w:rPr>
      </w:pPr>
    </w:p>
    <w:p w14:paraId="1F48186D" w14:textId="77777777" w:rsidR="008B07B4" w:rsidRPr="002A19AD" w:rsidRDefault="008B07B4" w:rsidP="008B07B4">
      <w:pPr>
        <w:pStyle w:val="Default"/>
        <w:jc w:val="both"/>
        <w:rPr>
          <w:rFonts w:ascii="Calibri" w:hAnsi="Calibri"/>
          <w:color w:val="auto"/>
          <w:sz w:val="20"/>
          <w:szCs w:val="20"/>
        </w:rPr>
      </w:pPr>
      <w:r w:rsidRPr="002A19AD">
        <w:rPr>
          <w:rFonts w:ascii="Calibri" w:hAnsi="Calibri"/>
          <w:color w:val="auto"/>
          <w:sz w:val="20"/>
          <w:szCs w:val="20"/>
        </w:rPr>
        <w:t xml:space="preserve">They should be separately referred to in the text, numbered consecutively using a letter sequence (A, B, C </w:t>
      </w:r>
      <w:proofErr w:type="spellStart"/>
      <w:r w:rsidRPr="002A19AD">
        <w:rPr>
          <w:rFonts w:ascii="Calibri" w:hAnsi="Calibri"/>
          <w:color w:val="auto"/>
          <w:sz w:val="20"/>
          <w:szCs w:val="20"/>
        </w:rPr>
        <w:t>etc</w:t>
      </w:r>
      <w:proofErr w:type="spellEnd"/>
      <w:r w:rsidRPr="002A19AD">
        <w:rPr>
          <w:rFonts w:ascii="Calibri" w:hAnsi="Calibri"/>
          <w:color w:val="auto"/>
          <w:sz w:val="20"/>
          <w:szCs w:val="20"/>
        </w:rPr>
        <w:t xml:space="preserve">), and placed in that order at the end of the paper. </w:t>
      </w:r>
    </w:p>
    <w:p w14:paraId="2BDDDA53" w14:textId="77777777" w:rsidR="008B07B4" w:rsidRPr="002A19AD" w:rsidRDefault="008B07B4" w:rsidP="008B07B4">
      <w:pPr>
        <w:pStyle w:val="Default"/>
        <w:jc w:val="both"/>
        <w:rPr>
          <w:rFonts w:ascii="Calibri" w:hAnsi="Calibri"/>
          <w:color w:val="auto"/>
          <w:sz w:val="20"/>
          <w:szCs w:val="20"/>
        </w:rPr>
      </w:pPr>
    </w:p>
    <w:p w14:paraId="790D7BFD" w14:textId="77777777" w:rsidR="008B07B4" w:rsidRPr="002A19AD" w:rsidRDefault="008B07B4" w:rsidP="008B07B4">
      <w:pPr>
        <w:pStyle w:val="Default"/>
        <w:rPr>
          <w:rFonts w:ascii="Calibri" w:hAnsi="Calibri" w:cs="Arial"/>
          <w:color w:val="auto"/>
          <w:sz w:val="20"/>
          <w:szCs w:val="20"/>
        </w:rPr>
      </w:pPr>
      <w:r w:rsidRPr="002A19AD">
        <w:rPr>
          <w:rFonts w:ascii="Calibri" w:hAnsi="Calibri" w:cs="Arial"/>
          <w:b/>
          <w:bCs/>
          <w:color w:val="auto"/>
          <w:sz w:val="20"/>
          <w:szCs w:val="20"/>
        </w:rPr>
        <w:t xml:space="preserve">Tables, illustrations and equations </w:t>
      </w:r>
    </w:p>
    <w:p w14:paraId="155A90F3" w14:textId="77777777" w:rsidR="008B07B4" w:rsidRPr="002A19AD" w:rsidRDefault="008B07B4" w:rsidP="008B07B4">
      <w:pPr>
        <w:pStyle w:val="Default"/>
        <w:jc w:val="both"/>
        <w:rPr>
          <w:rFonts w:ascii="Calibri" w:hAnsi="Calibri"/>
          <w:color w:val="auto"/>
          <w:sz w:val="20"/>
          <w:szCs w:val="20"/>
        </w:rPr>
      </w:pPr>
      <w:r w:rsidRPr="002A19AD">
        <w:rPr>
          <w:rFonts w:ascii="Calibri" w:hAnsi="Calibri"/>
          <w:color w:val="auto"/>
          <w:sz w:val="20"/>
          <w:szCs w:val="20"/>
        </w:rPr>
        <w:t xml:space="preserve">Tables, illustrations (photographs and line drawings which are consecutively referred to as Figures) and equations should each be referred to in the text and numbered consecutively, using a separate sequence of Arabic numbers (e.g., Table 1, Figure 1 if a photograph is the first illustration, Equation 1). </w:t>
      </w:r>
    </w:p>
    <w:p w14:paraId="4E776D74" w14:textId="77777777" w:rsidR="008B07B4" w:rsidRPr="002A19AD" w:rsidRDefault="008B07B4" w:rsidP="008B07B4">
      <w:pPr>
        <w:pStyle w:val="Default"/>
        <w:jc w:val="both"/>
        <w:rPr>
          <w:rFonts w:ascii="Calibri" w:hAnsi="Calibri"/>
          <w:color w:val="auto"/>
          <w:sz w:val="20"/>
          <w:szCs w:val="20"/>
        </w:rPr>
      </w:pPr>
    </w:p>
    <w:p w14:paraId="56AED74D" w14:textId="77777777" w:rsidR="008B07B4" w:rsidRPr="002A19AD" w:rsidRDefault="008B07B4" w:rsidP="008B07B4">
      <w:pPr>
        <w:pStyle w:val="Default"/>
        <w:jc w:val="both"/>
        <w:rPr>
          <w:rFonts w:ascii="Calibri" w:hAnsi="Calibri"/>
          <w:color w:val="auto"/>
          <w:sz w:val="20"/>
          <w:szCs w:val="20"/>
        </w:rPr>
      </w:pPr>
      <w:r w:rsidRPr="002A19AD">
        <w:rPr>
          <w:rFonts w:ascii="Calibri" w:hAnsi="Calibri"/>
          <w:color w:val="auto"/>
          <w:sz w:val="20"/>
          <w:szCs w:val="20"/>
        </w:rPr>
        <w:t>They should be inserted in the paper soon after first referral to them in the text. Since they cannot always be placed adjacent to the reference, they should be referred to by their number (e.g. Figure 1), and not by expressions such as ‘in the following figure’.</w:t>
      </w:r>
    </w:p>
    <w:p w14:paraId="0C868EDA" w14:textId="77777777" w:rsidR="008B07B4" w:rsidRPr="002A19AD" w:rsidRDefault="008B07B4" w:rsidP="008B07B4">
      <w:pPr>
        <w:pStyle w:val="Default"/>
        <w:jc w:val="both"/>
        <w:rPr>
          <w:rFonts w:ascii="Calibri" w:hAnsi="Calibri"/>
          <w:color w:val="auto"/>
          <w:sz w:val="20"/>
          <w:szCs w:val="20"/>
        </w:rPr>
      </w:pPr>
    </w:p>
    <w:p w14:paraId="2122E790" w14:textId="77777777" w:rsidR="008B07B4" w:rsidRPr="002A19AD" w:rsidRDefault="008B07B4" w:rsidP="008B07B4">
      <w:pPr>
        <w:pStyle w:val="Default"/>
        <w:jc w:val="both"/>
        <w:rPr>
          <w:rFonts w:ascii="Calibri" w:hAnsi="Calibri"/>
          <w:color w:val="auto"/>
          <w:sz w:val="20"/>
          <w:szCs w:val="20"/>
        </w:rPr>
      </w:pPr>
      <w:r w:rsidRPr="002A19AD">
        <w:rPr>
          <w:rFonts w:ascii="Calibri" w:hAnsi="Calibri"/>
          <w:color w:val="auto"/>
          <w:sz w:val="20"/>
          <w:szCs w:val="20"/>
        </w:rPr>
        <w:t xml:space="preserve">The numbering of tables, illustrations and equations in appendices should be continuous within each Appendix after referring first to the Appendix letter (e.g. Table A-1). </w:t>
      </w:r>
    </w:p>
    <w:p w14:paraId="531A32CA" w14:textId="77777777" w:rsidR="008B07B4" w:rsidRPr="002A19AD" w:rsidRDefault="008B07B4" w:rsidP="008B07B4">
      <w:pPr>
        <w:pStyle w:val="Default"/>
        <w:rPr>
          <w:rFonts w:ascii="Calibri" w:hAnsi="Calibri" w:cs="Arial"/>
          <w:b/>
          <w:bCs/>
          <w:color w:val="auto"/>
          <w:sz w:val="20"/>
          <w:szCs w:val="20"/>
        </w:rPr>
      </w:pPr>
    </w:p>
    <w:p w14:paraId="2F1B410E" w14:textId="77777777" w:rsidR="008B07B4" w:rsidRPr="002A19AD" w:rsidRDefault="008B07B4" w:rsidP="008B07B4">
      <w:pPr>
        <w:pStyle w:val="Default"/>
        <w:rPr>
          <w:rFonts w:ascii="Calibri" w:hAnsi="Calibri"/>
          <w:color w:val="auto"/>
          <w:sz w:val="20"/>
          <w:szCs w:val="20"/>
        </w:rPr>
      </w:pPr>
      <w:r w:rsidRPr="002A19AD">
        <w:rPr>
          <w:rFonts w:ascii="Calibri" w:hAnsi="Calibri" w:cs="Arial"/>
          <w:b/>
          <w:bCs/>
          <w:color w:val="auto"/>
          <w:sz w:val="20"/>
          <w:szCs w:val="20"/>
        </w:rPr>
        <w:t>Tables</w:t>
      </w:r>
    </w:p>
    <w:p w14:paraId="439B8F7A" w14:textId="77777777" w:rsidR="008B07B4" w:rsidRPr="002A19AD" w:rsidRDefault="008B07B4" w:rsidP="008B07B4">
      <w:pPr>
        <w:pStyle w:val="Default"/>
        <w:jc w:val="both"/>
        <w:rPr>
          <w:rFonts w:ascii="Calibri" w:hAnsi="Calibri"/>
          <w:color w:val="auto"/>
          <w:sz w:val="20"/>
          <w:szCs w:val="20"/>
        </w:rPr>
      </w:pPr>
      <w:r w:rsidRPr="002A19AD">
        <w:rPr>
          <w:rFonts w:ascii="Calibri" w:hAnsi="Calibri"/>
          <w:color w:val="auto"/>
          <w:sz w:val="20"/>
          <w:szCs w:val="20"/>
        </w:rPr>
        <w:t>Tables should be kept small, simple and limited to a summary of results rather than extensive detail. They should not be more than an A4 page in size. A simple bar chart or series of curves (i.e., as a Figure)</w:t>
      </w:r>
      <w:r w:rsidRPr="002A19AD">
        <w:rPr>
          <w:rFonts w:ascii="Calibri" w:hAnsi="Calibri"/>
          <w:color w:val="auto"/>
          <w:sz w:val="20"/>
          <w:szCs w:val="20"/>
          <w:lang w:val="en-AU"/>
        </w:rPr>
        <w:t xml:space="preserve"> emphasising</w:t>
      </w:r>
      <w:r w:rsidRPr="002A19AD">
        <w:rPr>
          <w:rFonts w:ascii="Calibri" w:hAnsi="Calibri"/>
          <w:color w:val="auto"/>
          <w:sz w:val="20"/>
          <w:szCs w:val="20"/>
        </w:rPr>
        <w:t xml:space="preserve"> the main trends of the original tabulation is often more readily assimilated by readers. If special abbreviations </w:t>
      </w:r>
      <w:proofErr w:type="gramStart"/>
      <w:r w:rsidRPr="002A19AD">
        <w:rPr>
          <w:rFonts w:ascii="Calibri" w:hAnsi="Calibri"/>
          <w:color w:val="auto"/>
          <w:sz w:val="20"/>
          <w:szCs w:val="20"/>
        </w:rPr>
        <w:t>have to</w:t>
      </w:r>
      <w:proofErr w:type="gramEnd"/>
      <w:r w:rsidRPr="002A19AD">
        <w:rPr>
          <w:rFonts w:ascii="Calibri" w:hAnsi="Calibri"/>
          <w:color w:val="auto"/>
          <w:sz w:val="20"/>
          <w:szCs w:val="20"/>
        </w:rPr>
        <w:t xml:space="preserve"> be </w:t>
      </w:r>
      <w:proofErr w:type="gramStart"/>
      <w:r w:rsidRPr="002A19AD">
        <w:rPr>
          <w:rFonts w:ascii="Calibri" w:hAnsi="Calibri"/>
          <w:color w:val="auto"/>
          <w:sz w:val="20"/>
          <w:szCs w:val="20"/>
        </w:rPr>
        <w:t>used</w:t>
      </w:r>
      <w:proofErr w:type="gramEnd"/>
      <w:r w:rsidRPr="002A19AD">
        <w:rPr>
          <w:rFonts w:ascii="Calibri" w:hAnsi="Calibri"/>
          <w:color w:val="auto"/>
          <w:sz w:val="20"/>
          <w:szCs w:val="20"/>
        </w:rPr>
        <w:t xml:space="preserve"> they should be defined in a footnote below the table. </w:t>
      </w:r>
    </w:p>
    <w:p w14:paraId="41DC098C" w14:textId="77777777" w:rsidR="008B07B4" w:rsidRPr="002A19AD" w:rsidRDefault="008B07B4" w:rsidP="008B07B4">
      <w:pPr>
        <w:pStyle w:val="Default"/>
        <w:ind w:left="720"/>
        <w:jc w:val="both"/>
        <w:rPr>
          <w:rFonts w:ascii="Calibri" w:hAnsi="Calibri"/>
          <w:color w:val="auto"/>
          <w:sz w:val="20"/>
          <w:szCs w:val="20"/>
        </w:rPr>
      </w:pPr>
    </w:p>
    <w:p w14:paraId="31670B9D" w14:textId="77777777" w:rsidR="008B07B4" w:rsidRPr="002A19AD" w:rsidRDefault="008B07B4" w:rsidP="008B07B4">
      <w:pPr>
        <w:pStyle w:val="Default"/>
        <w:jc w:val="both"/>
        <w:rPr>
          <w:rFonts w:ascii="Calibri" w:hAnsi="Calibri"/>
          <w:color w:val="auto"/>
          <w:sz w:val="20"/>
          <w:szCs w:val="20"/>
        </w:rPr>
      </w:pPr>
      <w:r w:rsidRPr="002A19AD">
        <w:rPr>
          <w:rFonts w:ascii="Calibri" w:hAnsi="Calibri"/>
          <w:color w:val="auto"/>
          <w:sz w:val="20"/>
          <w:szCs w:val="20"/>
        </w:rPr>
        <w:t xml:space="preserve">Tables should be constructed in a framework using the ‘Table’ menu in MS Word. Do not create tables by using ‘tabs’ in the body of the type. Each cell in the table should be </w:t>
      </w:r>
      <w:proofErr w:type="gramStart"/>
      <w:r w:rsidRPr="002A19AD">
        <w:rPr>
          <w:rFonts w:ascii="Calibri" w:hAnsi="Calibri"/>
          <w:color w:val="auto"/>
          <w:sz w:val="20"/>
          <w:szCs w:val="20"/>
        </w:rPr>
        <w:t>bounded</w:t>
      </w:r>
      <w:proofErr w:type="gramEnd"/>
      <w:r w:rsidRPr="002A19AD">
        <w:rPr>
          <w:rFonts w:ascii="Calibri" w:hAnsi="Calibri"/>
          <w:color w:val="auto"/>
          <w:sz w:val="20"/>
          <w:szCs w:val="20"/>
        </w:rPr>
        <w:t xml:space="preserve"> by a single line with a light grey fill in for column headers </w:t>
      </w:r>
    </w:p>
    <w:p w14:paraId="59355203" w14:textId="77777777" w:rsidR="008B07B4" w:rsidRPr="002A19AD" w:rsidRDefault="008B07B4" w:rsidP="008B07B4">
      <w:pPr>
        <w:pStyle w:val="Default"/>
        <w:jc w:val="both"/>
        <w:rPr>
          <w:rFonts w:ascii="Calibri" w:hAnsi="Calibri"/>
          <w:color w:val="auto"/>
          <w:sz w:val="20"/>
          <w:szCs w:val="20"/>
        </w:rPr>
      </w:pPr>
      <w:r w:rsidRPr="00FC76EC">
        <w:rPr>
          <w:rFonts w:ascii="Calibri" w:hAnsi="Calibri"/>
          <w:color w:val="auto"/>
          <w:sz w:val="20"/>
          <w:szCs w:val="20"/>
        </w:rPr>
        <w:t>The table number and descriptive caption for the table should be placed above the table.</w:t>
      </w:r>
      <w:r w:rsidRPr="002A19AD">
        <w:rPr>
          <w:rFonts w:ascii="Calibri" w:hAnsi="Calibri"/>
          <w:color w:val="auto"/>
          <w:sz w:val="20"/>
          <w:szCs w:val="20"/>
        </w:rPr>
        <w:t xml:space="preserve"> </w:t>
      </w:r>
    </w:p>
    <w:p w14:paraId="6D981DF8" w14:textId="77777777" w:rsidR="008B07B4" w:rsidRDefault="008B07B4" w:rsidP="008B07B4">
      <w:pPr>
        <w:pStyle w:val="Default"/>
        <w:rPr>
          <w:rFonts w:ascii="Calibri" w:hAnsi="Calibri" w:cs="Arial"/>
          <w:b/>
          <w:bCs/>
          <w:color w:val="auto"/>
          <w:sz w:val="20"/>
          <w:szCs w:val="20"/>
        </w:rPr>
      </w:pPr>
    </w:p>
    <w:p w14:paraId="7FC2ADF9" w14:textId="77777777" w:rsidR="008B07B4" w:rsidRPr="002A19AD" w:rsidRDefault="008B07B4" w:rsidP="008B07B4">
      <w:pPr>
        <w:pStyle w:val="Default"/>
        <w:rPr>
          <w:rFonts w:ascii="Calibri" w:hAnsi="Calibri" w:cs="Arial"/>
          <w:color w:val="auto"/>
          <w:sz w:val="20"/>
          <w:szCs w:val="20"/>
        </w:rPr>
      </w:pPr>
      <w:r w:rsidRPr="002A19AD">
        <w:rPr>
          <w:rFonts w:ascii="Calibri" w:hAnsi="Calibri" w:cs="Arial"/>
          <w:b/>
          <w:bCs/>
          <w:color w:val="auto"/>
          <w:sz w:val="20"/>
          <w:szCs w:val="20"/>
        </w:rPr>
        <w:t>Photographs</w:t>
      </w:r>
    </w:p>
    <w:p w14:paraId="6A992576" w14:textId="77777777" w:rsidR="008B07B4" w:rsidRPr="002A19AD" w:rsidRDefault="008B07B4" w:rsidP="008B07B4">
      <w:pPr>
        <w:pStyle w:val="Default"/>
        <w:jc w:val="both"/>
        <w:rPr>
          <w:rFonts w:ascii="Calibri" w:hAnsi="Calibri"/>
          <w:color w:val="auto"/>
          <w:sz w:val="20"/>
          <w:szCs w:val="20"/>
        </w:rPr>
      </w:pPr>
      <w:r w:rsidRPr="002A19AD">
        <w:rPr>
          <w:rFonts w:ascii="Calibri" w:hAnsi="Calibri"/>
          <w:color w:val="auto"/>
          <w:sz w:val="20"/>
          <w:szCs w:val="20"/>
        </w:rPr>
        <w:t xml:space="preserve">Photographs should be chosen so that the point they are intended to illustrate is conspicuous. A descriptive caption is essential, located below or next to the photograph. </w:t>
      </w:r>
    </w:p>
    <w:p w14:paraId="103F1163" w14:textId="77777777" w:rsidR="008B07B4" w:rsidRPr="002A19AD" w:rsidRDefault="008B07B4" w:rsidP="008B07B4">
      <w:pPr>
        <w:pStyle w:val="Default"/>
        <w:ind w:left="720"/>
        <w:jc w:val="both"/>
        <w:rPr>
          <w:rFonts w:ascii="Calibri" w:hAnsi="Calibri"/>
          <w:color w:val="auto"/>
          <w:sz w:val="20"/>
          <w:szCs w:val="20"/>
        </w:rPr>
      </w:pPr>
    </w:p>
    <w:p w14:paraId="5E8ABD8F" w14:textId="77777777" w:rsidR="008B07B4" w:rsidRPr="002A19AD" w:rsidRDefault="008B07B4" w:rsidP="008B07B4">
      <w:pPr>
        <w:pStyle w:val="Default"/>
        <w:jc w:val="both"/>
        <w:rPr>
          <w:rFonts w:ascii="Calibri" w:hAnsi="Calibri"/>
          <w:color w:val="auto"/>
          <w:sz w:val="20"/>
          <w:szCs w:val="20"/>
        </w:rPr>
      </w:pPr>
      <w:r w:rsidRPr="002A19AD">
        <w:rPr>
          <w:rFonts w:ascii="Calibri" w:hAnsi="Calibri"/>
          <w:color w:val="auto"/>
          <w:sz w:val="20"/>
          <w:szCs w:val="20"/>
        </w:rPr>
        <w:t xml:space="preserve">The photographs should be of good quality, sharply in focus, and with good light and shade contrast when converted to black and white. TIFF files have the best quality reproduction, but JPEG files are suitable if they are of reasonably high resolution. </w:t>
      </w:r>
    </w:p>
    <w:p w14:paraId="0B96F271" w14:textId="77777777" w:rsidR="008B07B4" w:rsidRPr="002A19AD" w:rsidRDefault="008B07B4" w:rsidP="008B07B4">
      <w:pPr>
        <w:pStyle w:val="Default"/>
        <w:ind w:left="720"/>
        <w:jc w:val="both"/>
        <w:rPr>
          <w:rFonts w:ascii="Calibri" w:hAnsi="Calibri"/>
          <w:color w:val="auto"/>
          <w:sz w:val="20"/>
          <w:szCs w:val="20"/>
        </w:rPr>
      </w:pPr>
    </w:p>
    <w:p w14:paraId="38DF8436" w14:textId="7D0ED5A0" w:rsidR="008B07B4" w:rsidRPr="002A19AD" w:rsidRDefault="008B07B4" w:rsidP="008B07B4">
      <w:pPr>
        <w:pStyle w:val="Default"/>
        <w:rPr>
          <w:rFonts w:ascii="Calibri" w:hAnsi="Calibri" w:cs="Arial"/>
          <w:color w:val="auto"/>
          <w:sz w:val="20"/>
          <w:szCs w:val="20"/>
        </w:rPr>
      </w:pPr>
      <w:r w:rsidRPr="002A19AD">
        <w:rPr>
          <w:rFonts w:ascii="Calibri" w:hAnsi="Calibri" w:cs="Arial"/>
          <w:b/>
          <w:bCs/>
          <w:color w:val="auto"/>
          <w:sz w:val="20"/>
          <w:szCs w:val="20"/>
        </w:rPr>
        <w:t>Line drawings</w:t>
      </w:r>
    </w:p>
    <w:p w14:paraId="334AA402" w14:textId="246AAC84" w:rsidR="008B07B4" w:rsidRDefault="008B07B4" w:rsidP="008460B3">
      <w:pPr>
        <w:pStyle w:val="Default"/>
        <w:jc w:val="both"/>
        <w:rPr>
          <w:rFonts w:ascii="Calibri" w:hAnsi="Calibri"/>
          <w:color w:val="auto"/>
          <w:sz w:val="20"/>
          <w:szCs w:val="20"/>
        </w:rPr>
      </w:pPr>
      <w:r w:rsidRPr="002A19AD">
        <w:rPr>
          <w:rFonts w:ascii="Calibri" w:hAnsi="Calibri"/>
          <w:color w:val="auto"/>
          <w:sz w:val="20"/>
          <w:szCs w:val="20"/>
        </w:rPr>
        <w:t xml:space="preserve">Relevant detail and lettering must be easily read when the line drawing is re-sized to fit an A4 page. Each line drawing must have a descriptive caption, located below or next to the drawing, and must be referred to in the text as a Figure. All Figures, both photographs and line drawings, should be numbered in a single sequence. </w:t>
      </w:r>
    </w:p>
    <w:p w14:paraId="4B5333D2" w14:textId="77777777" w:rsidR="00A07358" w:rsidRPr="002A19AD" w:rsidRDefault="00A07358" w:rsidP="008460B3">
      <w:pPr>
        <w:pStyle w:val="Default"/>
        <w:jc w:val="both"/>
        <w:rPr>
          <w:rFonts w:ascii="Calibri" w:hAnsi="Calibri"/>
          <w:color w:val="auto"/>
          <w:sz w:val="20"/>
          <w:szCs w:val="20"/>
        </w:rPr>
      </w:pPr>
    </w:p>
    <w:p w14:paraId="5182ABE1" w14:textId="77777777" w:rsidR="008B07B4" w:rsidRPr="002A19AD" w:rsidRDefault="008B07B4" w:rsidP="008B07B4">
      <w:pPr>
        <w:pStyle w:val="Default"/>
        <w:jc w:val="both"/>
        <w:rPr>
          <w:rFonts w:ascii="Calibri" w:hAnsi="Calibri"/>
          <w:color w:val="auto"/>
          <w:sz w:val="20"/>
          <w:szCs w:val="20"/>
        </w:rPr>
      </w:pPr>
      <w:r w:rsidRPr="002A19AD">
        <w:rPr>
          <w:rFonts w:ascii="Calibri" w:hAnsi="Calibri"/>
          <w:color w:val="auto"/>
          <w:sz w:val="20"/>
          <w:szCs w:val="20"/>
        </w:rPr>
        <w:t>Note that the conference volume will be printed in black and white.</w:t>
      </w:r>
      <w:r w:rsidRPr="002A19AD">
        <w:rPr>
          <w:rFonts w:ascii="Calibri" w:hAnsi="Calibri"/>
          <w:color w:val="auto"/>
          <w:sz w:val="20"/>
          <w:szCs w:val="20"/>
          <w:lang w:val="en-AU"/>
        </w:rPr>
        <w:t xml:space="preserve"> Colours</w:t>
      </w:r>
      <w:r w:rsidRPr="002A19AD">
        <w:rPr>
          <w:rFonts w:ascii="Calibri" w:hAnsi="Calibri"/>
          <w:color w:val="auto"/>
          <w:sz w:val="20"/>
          <w:szCs w:val="20"/>
        </w:rPr>
        <w:t xml:space="preserve"> </w:t>
      </w:r>
      <w:r>
        <w:rPr>
          <w:rFonts w:ascii="Calibri" w:hAnsi="Calibri"/>
          <w:color w:val="auto"/>
          <w:sz w:val="20"/>
          <w:szCs w:val="20"/>
        </w:rPr>
        <w:t xml:space="preserve">in </w:t>
      </w:r>
      <w:r w:rsidRPr="002A19AD">
        <w:rPr>
          <w:rFonts w:ascii="Calibri" w:hAnsi="Calibri"/>
          <w:color w:val="auto"/>
          <w:sz w:val="20"/>
          <w:szCs w:val="20"/>
        </w:rPr>
        <w:t xml:space="preserve">diagrams that appear distinctive on a computer screen may be almost impossible to distinguish when they are reproduced in black and white. This should be considered when producing diagrams for the paper. </w:t>
      </w:r>
      <w:proofErr w:type="gramStart"/>
      <w:r w:rsidRPr="002A19AD">
        <w:rPr>
          <w:rFonts w:ascii="Calibri" w:hAnsi="Calibri"/>
          <w:color w:val="auto"/>
          <w:sz w:val="20"/>
          <w:szCs w:val="20"/>
        </w:rPr>
        <w:t>Patterned</w:t>
      </w:r>
      <w:proofErr w:type="gramEnd"/>
      <w:r w:rsidRPr="002A19AD">
        <w:rPr>
          <w:rFonts w:ascii="Calibri" w:hAnsi="Calibri"/>
          <w:color w:val="auto"/>
          <w:sz w:val="20"/>
          <w:szCs w:val="20"/>
        </w:rPr>
        <w:t xml:space="preserve"> shading is preferable to block shading. </w:t>
      </w:r>
    </w:p>
    <w:p w14:paraId="1D08B7B3" w14:textId="77777777" w:rsidR="008B07B4" w:rsidRPr="002A19AD" w:rsidRDefault="008B07B4" w:rsidP="008B07B4">
      <w:pPr>
        <w:pStyle w:val="Default"/>
        <w:ind w:left="720"/>
        <w:jc w:val="both"/>
        <w:rPr>
          <w:rFonts w:ascii="Calibri" w:hAnsi="Calibri"/>
          <w:color w:val="auto"/>
          <w:sz w:val="20"/>
          <w:szCs w:val="20"/>
        </w:rPr>
      </w:pPr>
    </w:p>
    <w:p w14:paraId="727C0326" w14:textId="77777777" w:rsidR="008B07B4" w:rsidRPr="002A19AD" w:rsidRDefault="008B07B4" w:rsidP="008B07B4">
      <w:pPr>
        <w:pStyle w:val="Default"/>
        <w:jc w:val="both"/>
        <w:rPr>
          <w:rFonts w:ascii="Calibri" w:hAnsi="Calibri"/>
          <w:color w:val="auto"/>
          <w:sz w:val="20"/>
          <w:szCs w:val="20"/>
        </w:rPr>
      </w:pPr>
      <w:r w:rsidRPr="002A19AD">
        <w:rPr>
          <w:rFonts w:ascii="Calibri" w:hAnsi="Calibri"/>
          <w:color w:val="auto"/>
          <w:sz w:val="20"/>
          <w:szCs w:val="20"/>
        </w:rPr>
        <w:t xml:space="preserve">Highly detailed maps or plans may be unreadable when reduced to fit on an A4 page. Working drawings, too, are often so full of detail and so large that, when reduced to publication size, lines disappear and lettering becomes illegible. In either case they should be redrawn to show only those dimensions and details essential for understanding. </w:t>
      </w:r>
    </w:p>
    <w:p w14:paraId="1A91C0B1" w14:textId="77777777" w:rsidR="008B07B4" w:rsidRPr="002A19AD" w:rsidRDefault="008B07B4" w:rsidP="008B07B4">
      <w:pPr>
        <w:pStyle w:val="Default"/>
        <w:ind w:left="720"/>
        <w:jc w:val="both"/>
        <w:rPr>
          <w:rFonts w:ascii="Calibri" w:hAnsi="Calibri"/>
          <w:color w:val="auto"/>
          <w:sz w:val="20"/>
          <w:szCs w:val="20"/>
        </w:rPr>
      </w:pPr>
    </w:p>
    <w:p w14:paraId="649A11C0" w14:textId="77777777" w:rsidR="008B07B4" w:rsidRPr="002A19AD" w:rsidRDefault="008B07B4" w:rsidP="008B07B4">
      <w:pPr>
        <w:pStyle w:val="Default"/>
        <w:jc w:val="both"/>
        <w:rPr>
          <w:rFonts w:ascii="Calibri" w:hAnsi="Calibri"/>
          <w:color w:val="auto"/>
          <w:sz w:val="20"/>
          <w:szCs w:val="20"/>
        </w:rPr>
      </w:pPr>
      <w:r w:rsidRPr="002A19AD">
        <w:rPr>
          <w:rFonts w:ascii="Calibri" w:hAnsi="Calibri"/>
          <w:color w:val="auto"/>
          <w:sz w:val="20"/>
          <w:szCs w:val="20"/>
        </w:rPr>
        <w:lastRenderedPageBreak/>
        <w:t>Graphs should be drawn to show only axes, curves, plotted points and essential co-ordinate lines (if any); fine background reference lines reproduce very poorly. Do not use shaded backgrounds for graphs.</w:t>
      </w:r>
    </w:p>
    <w:p w14:paraId="05A7EF96" w14:textId="77777777" w:rsidR="008B07B4" w:rsidRPr="002A19AD" w:rsidRDefault="008B07B4" w:rsidP="008B07B4">
      <w:pPr>
        <w:pStyle w:val="Default"/>
        <w:rPr>
          <w:rFonts w:ascii="Calibri" w:hAnsi="Calibri" w:cs="Arial"/>
          <w:b/>
          <w:bCs/>
          <w:color w:val="auto"/>
          <w:sz w:val="20"/>
          <w:szCs w:val="20"/>
        </w:rPr>
      </w:pPr>
    </w:p>
    <w:p w14:paraId="169EF223" w14:textId="77777777" w:rsidR="008B07B4" w:rsidRPr="002A19AD" w:rsidRDefault="008B07B4" w:rsidP="008B07B4">
      <w:pPr>
        <w:pStyle w:val="Default"/>
        <w:rPr>
          <w:rFonts w:ascii="Calibri" w:hAnsi="Calibri" w:cs="Arial"/>
          <w:color w:val="auto"/>
          <w:sz w:val="20"/>
          <w:szCs w:val="20"/>
        </w:rPr>
      </w:pPr>
      <w:r w:rsidRPr="002A19AD">
        <w:rPr>
          <w:rFonts w:ascii="Calibri" w:hAnsi="Calibri" w:cs="Arial"/>
          <w:b/>
          <w:bCs/>
          <w:color w:val="auto"/>
          <w:sz w:val="20"/>
          <w:szCs w:val="20"/>
        </w:rPr>
        <w:t>Equations</w:t>
      </w:r>
    </w:p>
    <w:p w14:paraId="6ABBD55F" w14:textId="77777777" w:rsidR="008B07B4" w:rsidRDefault="008B07B4" w:rsidP="008B07B4">
      <w:pPr>
        <w:pStyle w:val="Default"/>
        <w:jc w:val="both"/>
        <w:rPr>
          <w:rFonts w:ascii="Calibri" w:hAnsi="Calibri"/>
          <w:color w:val="auto"/>
          <w:sz w:val="20"/>
          <w:szCs w:val="20"/>
        </w:rPr>
      </w:pPr>
      <w:r w:rsidRPr="002A19AD">
        <w:rPr>
          <w:rFonts w:ascii="Calibri" w:hAnsi="Calibri"/>
          <w:color w:val="auto"/>
          <w:sz w:val="20"/>
          <w:szCs w:val="20"/>
        </w:rPr>
        <w:t xml:space="preserve">Equations should be constructed using the equation editor of the selected word processing program. They are numbered consecutively with the number placed in brackets at the </w:t>
      </w:r>
      <w:proofErr w:type="gramStart"/>
      <w:r w:rsidRPr="002A19AD">
        <w:rPr>
          <w:rFonts w:ascii="Calibri" w:hAnsi="Calibri"/>
          <w:color w:val="auto"/>
          <w:sz w:val="20"/>
          <w:szCs w:val="20"/>
        </w:rPr>
        <w:t>right hand</w:t>
      </w:r>
      <w:proofErr w:type="gramEnd"/>
      <w:r w:rsidRPr="002A19AD">
        <w:rPr>
          <w:rFonts w:ascii="Calibri" w:hAnsi="Calibri"/>
          <w:color w:val="auto"/>
          <w:sz w:val="20"/>
          <w:szCs w:val="20"/>
        </w:rPr>
        <w:t xml:space="preserve"> end of the line. The equation itself is not indented, and it is positioned within the text immediately after its first mention. Subsequent reference to equations in the text should be by the equation number. </w:t>
      </w:r>
    </w:p>
    <w:p w14:paraId="42F5813E" w14:textId="77777777" w:rsidR="008B07B4" w:rsidRPr="002A19AD" w:rsidRDefault="008B07B4" w:rsidP="008B07B4">
      <w:pPr>
        <w:pStyle w:val="Default"/>
        <w:rPr>
          <w:rFonts w:ascii="Calibri" w:hAnsi="Calibri"/>
          <w:color w:val="auto"/>
          <w:sz w:val="20"/>
          <w:szCs w:val="20"/>
        </w:rPr>
      </w:pPr>
      <w:r w:rsidRPr="00D025A2">
        <w:rPr>
          <w:position w:val="-56"/>
        </w:rPr>
        <w:object w:dxaOrig="2480" w:dyaOrig="1040" w14:anchorId="374604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0.5pt;height:54pt" o:ole="" o:allowoverlap="f">
            <v:imagedata r:id="rId10" o:title=""/>
          </v:shape>
          <o:OLEObject Type="Embed" ProgID="Equation.3" ShapeID="_x0000_i1025" DrawAspect="Content" ObjectID="_1825834946" r:id="rId11"/>
        </w:object>
      </w:r>
    </w:p>
    <w:p w14:paraId="5F6BF84B" w14:textId="77777777" w:rsidR="008B07B4" w:rsidRPr="002A19AD" w:rsidRDefault="008B07B4" w:rsidP="008B07B4">
      <w:pPr>
        <w:pStyle w:val="Default"/>
        <w:jc w:val="both"/>
        <w:rPr>
          <w:rFonts w:ascii="Calibri" w:hAnsi="Calibri"/>
          <w:sz w:val="20"/>
          <w:szCs w:val="20"/>
        </w:rPr>
      </w:pPr>
      <w:r w:rsidRPr="002A19AD">
        <w:rPr>
          <w:rFonts w:ascii="Calibri" w:hAnsi="Calibri"/>
          <w:sz w:val="20"/>
          <w:szCs w:val="20"/>
        </w:rPr>
        <w:t>where c</w:t>
      </w:r>
      <w:r w:rsidRPr="002A19AD">
        <w:rPr>
          <w:rFonts w:ascii="Calibri" w:hAnsi="Calibri"/>
          <w:sz w:val="20"/>
          <w:szCs w:val="20"/>
          <w:vertAlign w:val="subscript"/>
        </w:rPr>
        <w:t xml:space="preserve">a </w:t>
      </w:r>
      <w:r w:rsidRPr="002A19AD">
        <w:rPr>
          <w:rFonts w:ascii="Calibri" w:hAnsi="Calibri"/>
          <w:sz w:val="20"/>
          <w:szCs w:val="20"/>
        </w:rPr>
        <w:t xml:space="preserve">= interface adhesion; </w:t>
      </w:r>
      <w:r w:rsidRPr="002A19AD">
        <w:rPr>
          <w:rFonts w:ascii="Symbol" w:eastAsia="Symbol" w:hAnsi="Symbol" w:cs="Symbol"/>
          <w:sz w:val="20"/>
          <w:szCs w:val="20"/>
        </w:rPr>
        <w:t>d</w:t>
      </w:r>
      <w:r w:rsidRPr="002A19AD">
        <w:rPr>
          <w:rFonts w:ascii="Calibri" w:hAnsi="Calibri"/>
          <w:sz w:val="20"/>
          <w:szCs w:val="20"/>
        </w:rPr>
        <w:t xml:space="preserve"> = friction angle at interface; and k</w:t>
      </w:r>
      <w:r w:rsidRPr="002A19AD">
        <w:rPr>
          <w:rFonts w:ascii="Calibri" w:hAnsi="Calibri"/>
          <w:sz w:val="20"/>
          <w:szCs w:val="20"/>
          <w:vertAlign w:val="subscript"/>
        </w:rPr>
        <w:t xml:space="preserve">1 </w:t>
      </w:r>
      <w:r w:rsidRPr="002A19AD">
        <w:rPr>
          <w:rFonts w:ascii="Calibri" w:hAnsi="Calibri"/>
          <w:sz w:val="20"/>
          <w:szCs w:val="20"/>
        </w:rPr>
        <w:t>= shear stiffness number.</w:t>
      </w:r>
    </w:p>
    <w:p w14:paraId="4C214E1B" w14:textId="77777777" w:rsidR="008B07B4" w:rsidRPr="002A19AD" w:rsidRDefault="008B07B4" w:rsidP="008B07B4">
      <w:pPr>
        <w:pStyle w:val="Default"/>
        <w:jc w:val="both"/>
        <w:rPr>
          <w:rFonts w:ascii="Calibri" w:hAnsi="Calibri" w:cs="Arial"/>
          <w:b/>
          <w:bCs/>
          <w:color w:val="auto"/>
          <w:sz w:val="20"/>
          <w:szCs w:val="20"/>
        </w:rPr>
      </w:pPr>
    </w:p>
    <w:p w14:paraId="34BE3B20" w14:textId="77777777" w:rsidR="008B07B4" w:rsidRPr="002A19AD" w:rsidRDefault="008B07B4" w:rsidP="008B07B4">
      <w:pPr>
        <w:pStyle w:val="Default"/>
        <w:jc w:val="both"/>
        <w:rPr>
          <w:rFonts w:ascii="Calibri" w:hAnsi="Calibri" w:cs="Arial"/>
          <w:color w:val="auto"/>
          <w:sz w:val="20"/>
          <w:szCs w:val="20"/>
        </w:rPr>
      </w:pPr>
      <w:r w:rsidRPr="002A19AD">
        <w:rPr>
          <w:rFonts w:ascii="Calibri" w:hAnsi="Calibri" w:cs="Arial"/>
          <w:b/>
          <w:bCs/>
          <w:color w:val="auto"/>
          <w:sz w:val="20"/>
          <w:szCs w:val="20"/>
        </w:rPr>
        <w:t xml:space="preserve">Positioning tables and figures </w:t>
      </w:r>
    </w:p>
    <w:p w14:paraId="00EF01E3" w14:textId="77777777" w:rsidR="008B07B4" w:rsidRDefault="008B07B4" w:rsidP="008B07B4">
      <w:pPr>
        <w:pStyle w:val="Default"/>
        <w:jc w:val="both"/>
        <w:rPr>
          <w:rFonts w:ascii="Calibri" w:hAnsi="Calibri"/>
          <w:color w:val="auto"/>
          <w:sz w:val="20"/>
          <w:szCs w:val="20"/>
        </w:rPr>
      </w:pPr>
      <w:r w:rsidRPr="002A19AD">
        <w:rPr>
          <w:rFonts w:ascii="Calibri" w:hAnsi="Calibri"/>
          <w:color w:val="auto"/>
          <w:sz w:val="20"/>
          <w:szCs w:val="20"/>
        </w:rPr>
        <w:t xml:space="preserve">Tables and Figures are preferably positioned at the top and bottom of pages. </w:t>
      </w:r>
    </w:p>
    <w:p w14:paraId="6C280AF9" w14:textId="77777777" w:rsidR="008B07B4" w:rsidRPr="002A19AD" w:rsidRDefault="008B07B4" w:rsidP="008B07B4">
      <w:pPr>
        <w:pStyle w:val="Default"/>
        <w:jc w:val="both"/>
        <w:rPr>
          <w:rFonts w:ascii="Calibri" w:hAnsi="Calibri"/>
          <w:color w:val="auto"/>
          <w:sz w:val="20"/>
          <w:szCs w:val="20"/>
        </w:rPr>
      </w:pPr>
    </w:p>
    <w:p w14:paraId="5739E46C" w14:textId="77777777" w:rsidR="008B07B4" w:rsidRPr="002A19AD" w:rsidRDefault="008B07B4" w:rsidP="008B07B4">
      <w:pPr>
        <w:pStyle w:val="Default"/>
        <w:jc w:val="both"/>
        <w:rPr>
          <w:rFonts w:ascii="Calibri" w:hAnsi="Calibri"/>
          <w:color w:val="auto"/>
          <w:sz w:val="20"/>
          <w:szCs w:val="20"/>
        </w:rPr>
      </w:pPr>
      <w:r w:rsidRPr="002A19AD">
        <w:rPr>
          <w:rFonts w:ascii="Calibri" w:hAnsi="Calibri"/>
          <w:color w:val="auto"/>
          <w:sz w:val="20"/>
          <w:szCs w:val="20"/>
        </w:rPr>
        <w:t xml:space="preserve">One means of positioning a table is the use of text boxes, with the table itself and its caption then prepared inside the text box (or pasted into the box from another Word document and reformatted if necessary). </w:t>
      </w:r>
    </w:p>
    <w:p w14:paraId="62FCF340" w14:textId="77777777" w:rsidR="008B07B4" w:rsidRDefault="008B07B4" w:rsidP="008B07B4">
      <w:pPr>
        <w:pStyle w:val="Default"/>
        <w:jc w:val="both"/>
        <w:rPr>
          <w:rFonts w:ascii="Calibri" w:hAnsi="Calibri"/>
          <w:color w:val="auto"/>
          <w:sz w:val="20"/>
          <w:szCs w:val="20"/>
        </w:rPr>
      </w:pPr>
    </w:p>
    <w:p w14:paraId="1D0CCD4C" w14:textId="77777777" w:rsidR="008B07B4" w:rsidRPr="002A19AD" w:rsidRDefault="008B07B4" w:rsidP="008B07B4">
      <w:pPr>
        <w:pStyle w:val="Default"/>
        <w:jc w:val="both"/>
        <w:rPr>
          <w:rFonts w:ascii="Calibri" w:hAnsi="Calibri"/>
          <w:color w:val="auto"/>
          <w:sz w:val="20"/>
          <w:szCs w:val="20"/>
        </w:rPr>
      </w:pPr>
      <w:r w:rsidRPr="002A19AD">
        <w:rPr>
          <w:rFonts w:ascii="Calibri" w:hAnsi="Calibri"/>
          <w:color w:val="auto"/>
          <w:sz w:val="20"/>
          <w:szCs w:val="20"/>
        </w:rPr>
        <w:t xml:space="preserve">Under </w:t>
      </w:r>
      <w:r w:rsidRPr="002A19AD">
        <w:rPr>
          <w:rFonts w:ascii="Calibri" w:hAnsi="Calibri"/>
          <w:b/>
          <w:bCs/>
          <w:color w:val="auto"/>
          <w:sz w:val="20"/>
          <w:szCs w:val="20"/>
        </w:rPr>
        <w:t>Insert</w:t>
      </w:r>
      <w:r w:rsidRPr="002A19AD">
        <w:rPr>
          <w:rFonts w:ascii="Calibri" w:hAnsi="Calibri"/>
          <w:color w:val="auto"/>
          <w:sz w:val="20"/>
          <w:szCs w:val="20"/>
        </w:rPr>
        <w:t xml:space="preserve">, select </w:t>
      </w:r>
      <w:r w:rsidRPr="002A19AD">
        <w:rPr>
          <w:rFonts w:ascii="Calibri" w:hAnsi="Calibri"/>
          <w:b/>
          <w:bCs/>
          <w:color w:val="auto"/>
          <w:sz w:val="20"/>
          <w:szCs w:val="20"/>
        </w:rPr>
        <w:t>Text Box</w:t>
      </w:r>
      <w:r w:rsidRPr="002A19AD">
        <w:rPr>
          <w:rFonts w:ascii="Calibri" w:hAnsi="Calibri"/>
          <w:color w:val="auto"/>
          <w:sz w:val="20"/>
          <w:szCs w:val="20"/>
        </w:rPr>
        <w:t>. A drawing canvas appears first. Click within the canvas to produce a text box at the plus sign. You can resize the text box to the shape and size required. Drag the text box off the drawing canvas to the desired position and delete the drawing canvas.</w:t>
      </w:r>
    </w:p>
    <w:p w14:paraId="0F2C976E" w14:textId="77777777" w:rsidR="008B07B4" w:rsidRDefault="008B07B4" w:rsidP="008B07B4">
      <w:pPr>
        <w:pStyle w:val="Default"/>
        <w:jc w:val="both"/>
        <w:rPr>
          <w:rFonts w:ascii="Calibri" w:hAnsi="Calibri"/>
          <w:color w:val="auto"/>
          <w:sz w:val="20"/>
          <w:szCs w:val="20"/>
        </w:rPr>
      </w:pPr>
    </w:p>
    <w:p w14:paraId="3CBA20FE" w14:textId="77777777" w:rsidR="008B07B4" w:rsidRPr="002A19AD" w:rsidRDefault="008B07B4" w:rsidP="008B07B4">
      <w:pPr>
        <w:pStyle w:val="Default"/>
        <w:jc w:val="both"/>
        <w:rPr>
          <w:rFonts w:ascii="Calibri" w:hAnsi="Calibri"/>
          <w:color w:val="auto"/>
          <w:sz w:val="20"/>
          <w:szCs w:val="20"/>
        </w:rPr>
      </w:pPr>
      <w:r w:rsidRPr="002A19AD">
        <w:rPr>
          <w:rFonts w:ascii="Calibri" w:hAnsi="Calibri"/>
          <w:color w:val="auto"/>
          <w:sz w:val="20"/>
          <w:szCs w:val="20"/>
        </w:rPr>
        <w:t>The table, together with its caption, can be then pasted into the text box or prepared within it. The size of the text box can be adjusted during this process, as well as the location of the table.</w:t>
      </w:r>
    </w:p>
    <w:p w14:paraId="4B90756F" w14:textId="77777777" w:rsidR="008B07B4" w:rsidRDefault="008B07B4" w:rsidP="008B07B4">
      <w:pPr>
        <w:pStyle w:val="Default"/>
        <w:jc w:val="both"/>
        <w:rPr>
          <w:rFonts w:ascii="Calibri" w:hAnsi="Calibri"/>
          <w:color w:val="auto"/>
          <w:sz w:val="20"/>
          <w:szCs w:val="20"/>
        </w:rPr>
      </w:pPr>
    </w:p>
    <w:p w14:paraId="7FF5EFE6" w14:textId="77777777" w:rsidR="008B07B4" w:rsidRPr="002A19AD" w:rsidRDefault="008B07B4" w:rsidP="008B07B4">
      <w:pPr>
        <w:pStyle w:val="Default"/>
        <w:jc w:val="both"/>
        <w:rPr>
          <w:rFonts w:ascii="Calibri" w:hAnsi="Calibri"/>
          <w:color w:val="auto"/>
          <w:sz w:val="20"/>
          <w:szCs w:val="20"/>
        </w:rPr>
      </w:pPr>
      <w:r w:rsidRPr="002A19AD">
        <w:rPr>
          <w:rFonts w:ascii="Calibri" w:hAnsi="Calibri"/>
          <w:color w:val="auto"/>
          <w:sz w:val="20"/>
          <w:szCs w:val="20"/>
        </w:rPr>
        <w:t xml:space="preserve">To get rid of the box line around the text box itself, select the text box. Go to </w:t>
      </w:r>
      <w:r w:rsidRPr="002A19AD">
        <w:rPr>
          <w:rFonts w:ascii="Calibri" w:hAnsi="Calibri"/>
          <w:b/>
          <w:bCs/>
          <w:color w:val="auto"/>
          <w:sz w:val="20"/>
          <w:szCs w:val="20"/>
        </w:rPr>
        <w:t>Format/Text box</w:t>
      </w:r>
      <w:r w:rsidRPr="002A19AD">
        <w:rPr>
          <w:rFonts w:ascii="Calibri" w:hAnsi="Calibri"/>
          <w:b/>
          <w:bCs/>
          <w:color w:val="auto"/>
          <w:sz w:val="20"/>
          <w:szCs w:val="20"/>
          <w:lang w:val="en-AU"/>
        </w:rPr>
        <w:t>/Colours</w:t>
      </w:r>
      <w:r w:rsidRPr="002A19AD">
        <w:rPr>
          <w:rFonts w:ascii="Calibri" w:hAnsi="Calibri"/>
          <w:b/>
          <w:bCs/>
          <w:color w:val="auto"/>
          <w:sz w:val="20"/>
          <w:szCs w:val="20"/>
        </w:rPr>
        <w:t xml:space="preserve"> and lines</w:t>
      </w:r>
      <w:r w:rsidRPr="002A19AD">
        <w:rPr>
          <w:rFonts w:ascii="Calibri" w:hAnsi="Calibri"/>
          <w:color w:val="auto"/>
          <w:sz w:val="20"/>
          <w:szCs w:val="20"/>
        </w:rPr>
        <w:t xml:space="preserve">. Under </w:t>
      </w:r>
      <w:r w:rsidRPr="002A19AD">
        <w:rPr>
          <w:rFonts w:ascii="Calibri" w:hAnsi="Calibri"/>
          <w:b/>
          <w:bCs/>
          <w:color w:val="auto"/>
          <w:sz w:val="20"/>
          <w:szCs w:val="20"/>
        </w:rPr>
        <w:t xml:space="preserve">Line – Color: </w:t>
      </w:r>
      <w:r w:rsidRPr="002A19AD">
        <w:rPr>
          <w:rFonts w:ascii="Calibri" w:hAnsi="Calibri"/>
          <w:color w:val="auto"/>
          <w:sz w:val="20"/>
          <w:szCs w:val="20"/>
        </w:rPr>
        <w:t>select No line.</w:t>
      </w:r>
    </w:p>
    <w:p w14:paraId="19013CD3" w14:textId="77777777" w:rsidR="008B07B4" w:rsidRDefault="008B07B4" w:rsidP="008B07B4">
      <w:pPr>
        <w:pStyle w:val="Default"/>
        <w:jc w:val="both"/>
        <w:rPr>
          <w:rFonts w:ascii="Calibri" w:hAnsi="Calibri"/>
          <w:color w:val="auto"/>
          <w:sz w:val="20"/>
          <w:szCs w:val="20"/>
        </w:rPr>
      </w:pPr>
    </w:p>
    <w:p w14:paraId="5F871E47" w14:textId="77777777" w:rsidR="008B07B4" w:rsidRPr="002A19AD" w:rsidRDefault="008B07B4" w:rsidP="008B07B4">
      <w:pPr>
        <w:pStyle w:val="Default"/>
        <w:jc w:val="both"/>
        <w:rPr>
          <w:rFonts w:ascii="Calibri" w:hAnsi="Calibri"/>
          <w:color w:val="auto"/>
          <w:sz w:val="20"/>
          <w:szCs w:val="20"/>
        </w:rPr>
      </w:pPr>
      <w:r w:rsidRPr="002A19AD">
        <w:rPr>
          <w:rFonts w:ascii="Calibri" w:hAnsi="Calibri"/>
          <w:color w:val="auto"/>
          <w:sz w:val="20"/>
          <w:szCs w:val="20"/>
        </w:rPr>
        <w:t>Figures (photographs and line drawings) and their captions may be similarly located using a slightly different procedure.</w:t>
      </w:r>
    </w:p>
    <w:p w14:paraId="5DA16966" w14:textId="77777777" w:rsidR="008B07B4" w:rsidRDefault="008B07B4" w:rsidP="008B07B4">
      <w:pPr>
        <w:pStyle w:val="Default"/>
        <w:jc w:val="both"/>
        <w:rPr>
          <w:rFonts w:ascii="Calibri" w:hAnsi="Calibri"/>
          <w:b/>
          <w:bCs/>
          <w:color w:val="auto"/>
          <w:sz w:val="20"/>
          <w:szCs w:val="20"/>
        </w:rPr>
      </w:pPr>
    </w:p>
    <w:p w14:paraId="14556591" w14:textId="77777777" w:rsidR="008B07B4" w:rsidRPr="002A19AD" w:rsidRDefault="008B07B4" w:rsidP="008B07B4">
      <w:pPr>
        <w:pStyle w:val="Default"/>
        <w:jc w:val="both"/>
        <w:rPr>
          <w:rFonts w:ascii="Calibri" w:hAnsi="Calibri"/>
          <w:b/>
          <w:bCs/>
          <w:color w:val="auto"/>
          <w:sz w:val="20"/>
          <w:szCs w:val="20"/>
        </w:rPr>
      </w:pPr>
      <w:r w:rsidRPr="002A19AD">
        <w:rPr>
          <w:rFonts w:ascii="Calibri" w:hAnsi="Calibri"/>
          <w:b/>
          <w:bCs/>
          <w:color w:val="auto"/>
          <w:sz w:val="20"/>
          <w:szCs w:val="20"/>
        </w:rPr>
        <w:t>Figure insertion</w:t>
      </w:r>
    </w:p>
    <w:p w14:paraId="2B263AA7" w14:textId="77777777" w:rsidR="008B07B4" w:rsidRDefault="008B07B4" w:rsidP="008B07B4">
      <w:pPr>
        <w:pStyle w:val="Default"/>
        <w:jc w:val="both"/>
        <w:rPr>
          <w:rFonts w:ascii="Calibri" w:hAnsi="Calibri"/>
          <w:color w:val="auto"/>
          <w:sz w:val="20"/>
          <w:szCs w:val="20"/>
        </w:rPr>
      </w:pPr>
      <w:r w:rsidRPr="002A19AD">
        <w:rPr>
          <w:rFonts w:ascii="Calibri" w:hAnsi="Calibri"/>
          <w:color w:val="auto"/>
          <w:sz w:val="20"/>
          <w:szCs w:val="20"/>
        </w:rPr>
        <w:t xml:space="preserve">Insert the Figure as an image in the approximate position wanted on the page in the document. </w:t>
      </w:r>
    </w:p>
    <w:p w14:paraId="74A4DD60" w14:textId="77777777" w:rsidR="008B07B4" w:rsidRDefault="008B07B4" w:rsidP="008B07B4">
      <w:pPr>
        <w:pStyle w:val="Default"/>
        <w:jc w:val="both"/>
        <w:rPr>
          <w:rFonts w:ascii="Calibri" w:hAnsi="Calibri"/>
          <w:color w:val="auto"/>
          <w:sz w:val="20"/>
          <w:szCs w:val="20"/>
        </w:rPr>
      </w:pPr>
    </w:p>
    <w:p w14:paraId="73CD9B5E" w14:textId="77777777" w:rsidR="008B07B4" w:rsidRDefault="008B07B4" w:rsidP="008B07B4">
      <w:pPr>
        <w:pStyle w:val="Default"/>
        <w:jc w:val="both"/>
        <w:rPr>
          <w:rFonts w:ascii="Calibri" w:hAnsi="Calibri"/>
          <w:color w:val="auto"/>
          <w:sz w:val="20"/>
          <w:szCs w:val="20"/>
        </w:rPr>
      </w:pPr>
      <w:r w:rsidRPr="002A19AD">
        <w:rPr>
          <w:rFonts w:ascii="Calibri" w:hAnsi="Calibri"/>
          <w:color w:val="auto"/>
          <w:sz w:val="20"/>
          <w:szCs w:val="20"/>
        </w:rPr>
        <w:t xml:space="preserve">Select the image. Go to </w:t>
      </w:r>
      <w:r w:rsidRPr="002A19AD">
        <w:rPr>
          <w:rFonts w:ascii="Calibri" w:hAnsi="Calibri"/>
          <w:b/>
          <w:bCs/>
          <w:color w:val="auto"/>
          <w:sz w:val="20"/>
          <w:szCs w:val="20"/>
        </w:rPr>
        <w:t>Format/Picture/Layout</w:t>
      </w:r>
      <w:r w:rsidRPr="002A19AD">
        <w:rPr>
          <w:rFonts w:ascii="Calibri" w:hAnsi="Calibri"/>
          <w:color w:val="auto"/>
          <w:sz w:val="20"/>
          <w:szCs w:val="20"/>
        </w:rPr>
        <w:t xml:space="preserve">, and then click on the </w:t>
      </w:r>
      <w:r w:rsidRPr="002A19AD">
        <w:rPr>
          <w:rFonts w:ascii="Calibri" w:hAnsi="Calibri"/>
          <w:b/>
          <w:bCs/>
          <w:color w:val="auto"/>
          <w:sz w:val="20"/>
          <w:szCs w:val="20"/>
        </w:rPr>
        <w:t xml:space="preserve">Advanced </w:t>
      </w:r>
      <w:r w:rsidRPr="002A19AD">
        <w:rPr>
          <w:rFonts w:ascii="Calibri" w:hAnsi="Calibri"/>
          <w:color w:val="auto"/>
          <w:sz w:val="20"/>
          <w:szCs w:val="20"/>
        </w:rPr>
        <w:t xml:space="preserve">button. For text wrapping choose </w:t>
      </w:r>
      <w:r w:rsidRPr="002A19AD">
        <w:rPr>
          <w:rFonts w:ascii="Calibri" w:hAnsi="Calibri"/>
          <w:b/>
          <w:bCs/>
          <w:color w:val="auto"/>
          <w:sz w:val="20"/>
          <w:szCs w:val="20"/>
        </w:rPr>
        <w:t>Top and bottom</w:t>
      </w:r>
      <w:r w:rsidRPr="002A19AD">
        <w:rPr>
          <w:rFonts w:ascii="Calibri" w:hAnsi="Calibri"/>
          <w:color w:val="auto"/>
          <w:sz w:val="20"/>
          <w:szCs w:val="20"/>
        </w:rPr>
        <w:t xml:space="preserve">. </w:t>
      </w:r>
    </w:p>
    <w:p w14:paraId="31CE49C7" w14:textId="77777777" w:rsidR="008B07B4" w:rsidRDefault="008B07B4" w:rsidP="008B07B4">
      <w:pPr>
        <w:pStyle w:val="Default"/>
        <w:jc w:val="both"/>
        <w:rPr>
          <w:rFonts w:ascii="Calibri" w:hAnsi="Calibri"/>
          <w:color w:val="auto"/>
          <w:sz w:val="20"/>
          <w:szCs w:val="20"/>
        </w:rPr>
      </w:pPr>
    </w:p>
    <w:p w14:paraId="51F12F09" w14:textId="77777777" w:rsidR="008B07B4" w:rsidRPr="002A19AD" w:rsidRDefault="008B07B4" w:rsidP="008B07B4">
      <w:pPr>
        <w:pStyle w:val="Default"/>
        <w:jc w:val="both"/>
        <w:rPr>
          <w:rFonts w:ascii="Calibri" w:hAnsi="Calibri"/>
          <w:color w:val="auto"/>
          <w:sz w:val="20"/>
          <w:szCs w:val="20"/>
        </w:rPr>
      </w:pPr>
      <w:r w:rsidRPr="002A19AD">
        <w:rPr>
          <w:rFonts w:ascii="Calibri" w:hAnsi="Calibri"/>
          <w:color w:val="auto"/>
          <w:sz w:val="20"/>
          <w:szCs w:val="20"/>
        </w:rPr>
        <w:t xml:space="preserve">Then in the </w:t>
      </w:r>
      <w:r w:rsidRPr="002A19AD">
        <w:rPr>
          <w:rFonts w:ascii="Calibri" w:hAnsi="Calibri"/>
          <w:b/>
          <w:bCs/>
          <w:color w:val="auto"/>
          <w:sz w:val="20"/>
          <w:szCs w:val="20"/>
        </w:rPr>
        <w:t xml:space="preserve">Distance from text </w:t>
      </w:r>
      <w:r w:rsidRPr="002A19AD">
        <w:rPr>
          <w:rFonts w:ascii="Calibri" w:hAnsi="Calibri"/>
          <w:color w:val="auto"/>
          <w:sz w:val="20"/>
          <w:szCs w:val="20"/>
        </w:rPr>
        <w:t xml:space="preserve">boxes specify how much white space you want above and below the figure (this should be the equivalent of 1-2 lines of text and if using text boxes for the caption (see below) sufficient space for the caption as well). </w:t>
      </w:r>
    </w:p>
    <w:p w14:paraId="2CA63AA5" w14:textId="77777777" w:rsidR="008B07B4" w:rsidRDefault="008B07B4" w:rsidP="008B07B4">
      <w:pPr>
        <w:pStyle w:val="Default"/>
        <w:jc w:val="both"/>
        <w:rPr>
          <w:rFonts w:ascii="Calibri" w:hAnsi="Calibri"/>
          <w:color w:val="auto"/>
          <w:sz w:val="20"/>
          <w:szCs w:val="20"/>
        </w:rPr>
      </w:pPr>
    </w:p>
    <w:p w14:paraId="0024A5A3" w14:textId="77777777" w:rsidR="008B07B4" w:rsidRPr="002A19AD" w:rsidRDefault="008B07B4" w:rsidP="008B07B4">
      <w:pPr>
        <w:pStyle w:val="Default"/>
        <w:jc w:val="both"/>
        <w:rPr>
          <w:rFonts w:ascii="Calibri" w:hAnsi="Calibri"/>
          <w:color w:val="auto"/>
          <w:sz w:val="20"/>
          <w:szCs w:val="20"/>
        </w:rPr>
      </w:pPr>
      <w:r w:rsidRPr="002A19AD">
        <w:rPr>
          <w:rFonts w:ascii="Calibri" w:hAnsi="Calibri"/>
          <w:color w:val="auto"/>
          <w:sz w:val="20"/>
          <w:szCs w:val="20"/>
        </w:rPr>
        <w:t xml:space="preserve">Fix the location with </w:t>
      </w:r>
      <w:r w:rsidRPr="002A19AD">
        <w:rPr>
          <w:rFonts w:ascii="Calibri" w:hAnsi="Calibri"/>
          <w:b/>
          <w:bCs/>
          <w:color w:val="auto"/>
          <w:sz w:val="20"/>
          <w:szCs w:val="20"/>
        </w:rPr>
        <w:t>Advanced/ Picture Position</w:t>
      </w:r>
      <w:r w:rsidRPr="002A19AD">
        <w:rPr>
          <w:rFonts w:ascii="Calibri" w:hAnsi="Calibri"/>
          <w:color w:val="auto"/>
          <w:sz w:val="20"/>
          <w:szCs w:val="20"/>
        </w:rPr>
        <w:t xml:space="preserve">, making sure </w:t>
      </w:r>
      <w:r w:rsidRPr="002A19AD">
        <w:rPr>
          <w:rFonts w:ascii="Calibri" w:hAnsi="Calibri"/>
          <w:b/>
          <w:bCs/>
          <w:color w:val="auto"/>
          <w:sz w:val="20"/>
          <w:szCs w:val="20"/>
        </w:rPr>
        <w:t xml:space="preserve">Move object with text </w:t>
      </w:r>
      <w:r w:rsidRPr="002A19AD">
        <w:rPr>
          <w:rFonts w:ascii="Calibri" w:hAnsi="Calibri"/>
          <w:color w:val="auto"/>
          <w:sz w:val="20"/>
          <w:szCs w:val="20"/>
        </w:rPr>
        <w:t xml:space="preserve">is turned off, by moving to the desired location. </w:t>
      </w:r>
    </w:p>
    <w:p w14:paraId="18F2FB97" w14:textId="77777777" w:rsidR="008B07B4" w:rsidRDefault="008B07B4" w:rsidP="008B07B4">
      <w:pPr>
        <w:pStyle w:val="Default"/>
        <w:rPr>
          <w:rFonts w:ascii="Calibri" w:hAnsi="Calibri"/>
          <w:color w:val="auto"/>
          <w:sz w:val="20"/>
          <w:szCs w:val="20"/>
        </w:rPr>
      </w:pPr>
    </w:p>
    <w:p w14:paraId="3CAA8B20" w14:textId="77777777" w:rsidR="008B07B4" w:rsidRPr="002A19AD" w:rsidRDefault="008B07B4" w:rsidP="008B07B4">
      <w:pPr>
        <w:pStyle w:val="Default"/>
        <w:rPr>
          <w:rFonts w:ascii="Calibri" w:hAnsi="Calibri"/>
          <w:color w:val="auto"/>
          <w:sz w:val="20"/>
          <w:szCs w:val="20"/>
        </w:rPr>
      </w:pPr>
      <w:r w:rsidRPr="002A19AD">
        <w:rPr>
          <w:rFonts w:ascii="Calibri" w:hAnsi="Calibri"/>
          <w:b/>
          <w:bCs/>
          <w:color w:val="auto"/>
          <w:sz w:val="20"/>
          <w:szCs w:val="20"/>
        </w:rPr>
        <w:t xml:space="preserve">Caption preparation (using text boxes) </w:t>
      </w:r>
    </w:p>
    <w:p w14:paraId="75A82677" w14:textId="77777777" w:rsidR="008B07B4" w:rsidRDefault="008B07B4" w:rsidP="008B07B4">
      <w:pPr>
        <w:pStyle w:val="Default"/>
        <w:rPr>
          <w:rFonts w:ascii="Calibri" w:hAnsi="Calibri"/>
          <w:color w:val="auto"/>
          <w:sz w:val="20"/>
          <w:szCs w:val="20"/>
        </w:rPr>
      </w:pPr>
      <w:r w:rsidRPr="002A19AD">
        <w:rPr>
          <w:rFonts w:ascii="Calibri" w:hAnsi="Calibri"/>
          <w:color w:val="auto"/>
          <w:sz w:val="20"/>
          <w:szCs w:val="20"/>
        </w:rPr>
        <w:t xml:space="preserve">This uses a similar procedure to that for Tables. </w:t>
      </w:r>
    </w:p>
    <w:p w14:paraId="4ED89F76" w14:textId="77777777" w:rsidR="008B07B4" w:rsidRDefault="008B07B4" w:rsidP="008B07B4">
      <w:pPr>
        <w:pStyle w:val="Default"/>
        <w:jc w:val="both"/>
        <w:rPr>
          <w:rFonts w:ascii="Calibri" w:hAnsi="Calibri"/>
          <w:color w:val="auto"/>
          <w:sz w:val="20"/>
          <w:szCs w:val="20"/>
        </w:rPr>
      </w:pPr>
    </w:p>
    <w:p w14:paraId="2145F923" w14:textId="77777777" w:rsidR="00337715" w:rsidRDefault="008B07B4" w:rsidP="00337715">
      <w:pPr>
        <w:pStyle w:val="Default"/>
        <w:jc w:val="both"/>
        <w:rPr>
          <w:rFonts w:ascii="Calibri" w:hAnsi="Calibri"/>
          <w:color w:val="auto"/>
          <w:sz w:val="20"/>
          <w:szCs w:val="20"/>
        </w:rPr>
      </w:pPr>
      <w:r w:rsidRPr="002A19AD">
        <w:rPr>
          <w:rFonts w:ascii="Calibri" w:hAnsi="Calibri"/>
          <w:color w:val="auto"/>
          <w:sz w:val="20"/>
          <w:szCs w:val="20"/>
        </w:rPr>
        <w:t>The caption is prepared in a floating text box that you then position with respect to the image. This is normally below it, but may be to one si</w:t>
      </w:r>
      <w:r>
        <w:rPr>
          <w:rFonts w:ascii="Calibri" w:hAnsi="Calibri"/>
          <w:color w:val="auto"/>
          <w:sz w:val="20"/>
          <w:szCs w:val="20"/>
        </w:rPr>
        <w:t>de depending on the image shape</w:t>
      </w:r>
    </w:p>
    <w:p w14:paraId="2E04E98A" w14:textId="77777777" w:rsidR="00337715" w:rsidRDefault="00337715" w:rsidP="00337715">
      <w:pPr>
        <w:pStyle w:val="Default"/>
        <w:jc w:val="both"/>
        <w:rPr>
          <w:rFonts w:ascii="Calibri" w:hAnsi="Calibri"/>
          <w:color w:val="auto"/>
          <w:sz w:val="20"/>
          <w:szCs w:val="20"/>
        </w:rPr>
      </w:pPr>
    </w:p>
    <w:p w14:paraId="09312387" w14:textId="14738012" w:rsidR="00297C80" w:rsidRPr="00884344" w:rsidRDefault="00297C80" w:rsidP="00337715">
      <w:pPr>
        <w:pStyle w:val="Default"/>
        <w:jc w:val="both"/>
        <w:rPr>
          <w:rStyle w:val="Strong"/>
        </w:rPr>
      </w:pPr>
      <w:r w:rsidRPr="00884344">
        <w:rPr>
          <w:rStyle w:val="Strong"/>
        </w:rPr>
        <w:t>Formatting styles</w:t>
      </w:r>
    </w:p>
    <w:p w14:paraId="3D2CB734" w14:textId="77777777" w:rsidR="00297C80" w:rsidRPr="002A19AD" w:rsidRDefault="00297C80" w:rsidP="00297C80">
      <w:pPr>
        <w:pStyle w:val="Default"/>
        <w:jc w:val="both"/>
        <w:rPr>
          <w:rFonts w:ascii="Calibri" w:hAnsi="Calibri"/>
          <w:color w:val="auto"/>
          <w:sz w:val="20"/>
          <w:szCs w:val="20"/>
        </w:rPr>
      </w:pPr>
      <w:r w:rsidRPr="002A19AD">
        <w:rPr>
          <w:rFonts w:ascii="Calibri" w:hAnsi="Calibri"/>
          <w:color w:val="auto"/>
          <w:sz w:val="20"/>
          <w:szCs w:val="20"/>
        </w:rPr>
        <w:t xml:space="preserve">You may set up your paper in Word as a new document using the following formatting styles. The template document also includes these styles. </w:t>
      </w:r>
    </w:p>
    <w:p w14:paraId="777D1277" w14:textId="77777777" w:rsidR="00297C80" w:rsidRPr="002A19AD" w:rsidRDefault="00297C80" w:rsidP="00297C80">
      <w:pPr>
        <w:pStyle w:val="Default"/>
        <w:jc w:val="both"/>
        <w:rPr>
          <w:rFonts w:ascii="Calibri" w:hAnsi="Calibri"/>
          <w:color w:val="auto"/>
          <w:sz w:val="20"/>
          <w:szCs w:val="20"/>
        </w:rPr>
      </w:pPr>
    </w:p>
    <w:p w14:paraId="143A5180" w14:textId="77777777" w:rsidR="00297C80" w:rsidRPr="00884344" w:rsidRDefault="00297C80" w:rsidP="00297C80">
      <w:pPr>
        <w:pStyle w:val="Default"/>
        <w:jc w:val="both"/>
        <w:rPr>
          <w:rFonts w:ascii="Calibri" w:hAnsi="Calibri" w:cs="Arial"/>
          <w:color w:val="auto"/>
          <w:sz w:val="20"/>
          <w:szCs w:val="20"/>
          <w:u w:val="single"/>
        </w:rPr>
      </w:pPr>
      <w:r w:rsidRPr="00884344">
        <w:rPr>
          <w:rFonts w:ascii="Calibri" w:hAnsi="Calibri" w:cs="Arial"/>
          <w:b/>
          <w:bCs/>
          <w:color w:val="auto"/>
          <w:sz w:val="20"/>
          <w:szCs w:val="20"/>
          <w:u w:val="single"/>
        </w:rPr>
        <w:lastRenderedPageBreak/>
        <w:t>Page setup</w:t>
      </w:r>
    </w:p>
    <w:p w14:paraId="1C554F21" w14:textId="77777777" w:rsidR="00297C80" w:rsidRPr="002A19AD" w:rsidRDefault="00297C80" w:rsidP="00297C80">
      <w:pPr>
        <w:pStyle w:val="Default"/>
        <w:jc w:val="both"/>
        <w:rPr>
          <w:rFonts w:ascii="Calibri" w:hAnsi="Calibri"/>
          <w:b/>
          <w:bCs/>
          <w:color w:val="auto"/>
          <w:sz w:val="20"/>
          <w:szCs w:val="20"/>
          <w:lang w:val="en-AU"/>
        </w:rPr>
      </w:pPr>
      <w:r w:rsidRPr="002A19AD">
        <w:rPr>
          <w:rFonts w:ascii="Calibri" w:hAnsi="Calibri"/>
          <w:color w:val="auto"/>
          <w:sz w:val="20"/>
          <w:szCs w:val="20"/>
          <w:lang w:val="en-AU"/>
        </w:rPr>
        <w:t>Open a new document</w:t>
      </w:r>
      <w:r>
        <w:rPr>
          <w:rFonts w:ascii="Calibri" w:hAnsi="Calibri"/>
          <w:color w:val="auto"/>
          <w:sz w:val="20"/>
          <w:szCs w:val="20"/>
          <w:lang w:val="en-AU"/>
        </w:rPr>
        <w:t xml:space="preserve"> and</w:t>
      </w:r>
      <w:r w:rsidRPr="002A19AD">
        <w:rPr>
          <w:rFonts w:ascii="Calibri" w:hAnsi="Calibri"/>
          <w:color w:val="auto"/>
          <w:sz w:val="20"/>
          <w:szCs w:val="20"/>
          <w:lang w:val="en-AU"/>
        </w:rPr>
        <w:t xml:space="preserve"> go to</w:t>
      </w:r>
      <w:r>
        <w:rPr>
          <w:rFonts w:ascii="Calibri" w:hAnsi="Calibri"/>
          <w:color w:val="auto"/>
          <w:sz w:val="20"/>
          <w:szCs w:val="20"/>
          <w:lang w:val="en-AU"/>
        </w:rPr>
        <w:t xml:space="preserve"> the Page Layout tab to selec</w:t>
      </w:r>
      <w:r w:rsidRPr="00FF1C35">
        <w:rPr>
          <w:rFonts w:ascii="Calibri" w:hAnsi="Calibri"/>
          <w:color w:val="auto"/>
          <w:sz w:val="20"/>
          <w:szCs w:val="20"/>
          <w:lang w:val="en-AU"/>
        </w:rPr>
        <w:t xml:space="preserve">t </w:t>
      </w:r>
      <w:r w:rsidRPr="00FF1C35">
        <w:rPr>
          <w:rFonts w:ascii="Calibri" w:hAnsi="Calibri"/>
          <w:bCs/>
          <w:color w:val="auto"/>
          <w:sz w:val="20"/>
          <w:szCs w:val="20"/>
          <w:lang w:val="en-AU"/>
        </w:rPr>
        <w:t>size</w:t>
      </w:r>
      <w:r>
        <w:rPr>
          <w:rFonts w:ascii="Calibri" w:hAnsi="Calibri"/>
          <w:bCs/>
          <w:color w:val="auto"/>
          <w:sz w:val="20"/>
          <w:szCs w:val="20"/>
          <w:lang w:val="en-AU"/>
        </w:rPr>
        <w:t>, Margins. Orientation and C</w:t>
      </w:r>
      <w:r w:rsidRPr="00FF1C35">
        <w:rPr>
          <w:rFonts w:ascii="Calibri" w:hAnsi="Calibri"/>
          <w:bCs/>
          <w:color w:val="auto"/>
          <w:sz w:val="20"/>
          <w:szCs w:val="20"/>
          <w:lang w:val="en-AU"/>
        </w:rPr>
        <w:t>olumns</w:t>
      </w:r>
      <w:r>
        <w:rPr>
          <w:rFonts w:ascii="Calibri" w:hAnsi="Calibri"/>
          <w:bCs/>
          <w:color w:val="auto"/>
          <w:sz w:val="20"/>
          <w:szCs w:val="20"/>
          <w:lang w:val="en-AU"/>
        </w:rPr>
        <w:t>.</w:t>
      </w:r>
    </w:p>
    <w:p w14:paraId="0FC95E3D" w14:textId="77777777" w:rsidR="00297C80" w:rsidRPr="002A19AD" w:rsidRDefault="00297C80" w:rsidP="00297C80">
      <w:pPr>
        <w:pStyle w:val="Default"/>
        <w:ind w:firstLine="720"/>
        <w:jc w:val="both"/>
        <w:rPr>
          <w:rFonts w:ascii="Calibri" w:hAnsi="Calibri"/>
          <w:color w:val="auto"/>
          <w:sz w:val="20"/>
          <w:szCs w:val="20"/>
        </w:rPr>
      </w:pPr>
    </w:p>
    <w:p w14:paraId="3B30F4F2" w14:textId="77777777" w:rsidR="00297C80" w:rsidRPr="00884344" w:rsidRDefault="00297C80" w:rsidP="00297C80">
      <w:pPr>
        <w:pStyle w:val="Default"/>
        <w:jc w:val="both"/>
        <w:rPr>
          <w:rFonts w:ascii="Calibri" w:hAnsi="Calibri" w:cs="Arial"/>
          <w:color w:val="auto"/>
          <w:sz w:val="20"/>
          <w:szCs w:val="20"/>
          <w:u w:val="single"/>
        </w:rPr>
      </w:pPr>
      <w:r w:rsidRPr="00884344">
        <w:rPr>
          <w:rFonts w:ascii="Calibri" w:hAnsi="Calibri" w:cs="Arial"/>
          <w:b/>
          <w:bCs/>
          <w:color w:val="auto"/>
          <w:sz w:val="20"/>
          <w:szCs w:val="20"/>
          <w:u w:val="single"/>
        </w:rPr>
        <w:t xml:space="preserve">Paper </w:t>
      </w:r>
    </w:p>
    <w:p w14:paraId="6031B6E3" w14:textId="77777777" w:rsidR="00297C80" w:rsidRDefault="00297C80" w:rsidP="00297C80">
      <w:pPr>
        <w:pStyle w:val="Default"/>
        <w:jc w:val="both"/>
        <w:rPr>
          <w:rFonts w:ascii="Calibri" w:hAnsi="Calibri"/>
          <w:color w:val="auto"/>
          <w:sz w:val="20"/>
          <w:szCs w:val="20"/>
        </w:rPr>
      </w:pPr>
      <w:r w:rsidRPr="002A19AD">
        <w:rPr>
          <w:rFonts w:ascii="Calibri" w:hAnsi="Calibri"/>
          <w:b/>
          <w:bCs/>
          <w:color w:val="auto"/>
          <w:sz w:val="20"/>
          <w:szCs w:val="20"/>
        </w:rPr>
        <w:t xml:space="preserve">Paper size: </w:t>
      </w:r>
      <w:r>
        <w:rPr>
          <w:rFonts w:ascii="Calibri" w:hAnsi="Calibri"/>
          <w:color w:val="auto"/>
          <w:sz w:val="20"/>
          <w:szCs w:val="20"/>
        </w:rPr>
        <w:t>A4 paper</w:t>
      </w:r>
    </w:p>
    <w:p w14:paraId="6E420D89" w14:textId="77777777" w:rsidR="00297C80" w:rsidRPr="002A19AD" w:rsidRDefault="00297C80" w:rsidP="00297C80">
      <w:pPr>
        <w:pStyle w:val="Default"/>
        <w:ind w:left="280" w:firstLine="440"/>
        <w:jc w:val="both"/>
        <w:rPr>
          <w:rFonts w:ascii="Calibri" w:hAnsi="Calibri"/>
          <w:color w:val="auto"/>
          <w:sz w:val="20"/>
          <w:szCs w:val="20"/>
        </w:rPr>
      </w:pPr>
    </w:p>
    <w:p w14:paraId="770E3043" w14:textId="77777777" w:rsidR="00297C80" w:rsidRPr="00884344" w:rsidRDefault="00297C80" w:rsidP="00297C80">
      <w:pPr>
        <w:pStyle w:val="Default"/>
        <w:jc w:val="both"/>
        <w:rPr>
          <w:rFonts w:ascii="Calibri" w:hAnsi="Calibri" w:cs="Arial"/>
          <w:color w:val="auto"/>
          <w:sz w:val="20"/>
          <w:szCs w:val="20"/>
          <w:u w:val="single"/>
        </w:rPr>
      </w:pPr>
      <w:r w:rsidRPr="00884344">
        <w:rPr>
          <w:rFonts w:ascii="Calibri" w:hAnsi="Calibri" w:cs="Arial"/>
          <w:b/>
          <w:bCs/>
          <w:color w:val="auto"/>
          <w:sz w:val="20"/>
          <w:szCs w:val="20"/>
          <w:u w:val="single"/>
        </w:rPr>
        <w:t xml:space="preserve">Margins </w:t>
      </w:r>
    </w:p>
    <w:p w14:paraId="765E5EF7" w14:textId="77777777" w:rsidR="00297C80" w:rsidRPr="002951A9" w:rsidRDefault="00297C80" w:rsidP="00297C80">
      <w:pPr>
        <w:pStyle w:val="Default"/>
        <w:jc w:val="both"/>
        <w:rPr>
          <w:rFonts w:ascii="Calibri" w:hAnsi="Calibri"/>
          <w:color w:val="auto"/>
          <w:sz w:val="20"/>
          <w:szCs w:val="20"/>
          <w:lang w:val="en-AU"/>
        </w:rPr>
      </w:pPr>
      <w:r w:rsidRPr="002951A9">
        <w:rPr>
          <w:rFonts w:ascii="Calibri" w:hAnsi="Calibri"/>
          <w:b/>
          <w:bCs/>
          <w:color w:val="auto"/>
          <w:sz w:val="20"/>
          <w:szCs w:val="20"/>
          <w:lang w:val="en-AU"/>
        </w:rPr>
        <w:t xml:space="preserve">Orientation: </w:t>
      </w:r>
      <w:r w:rsidRPr="002951A9">
        <w:rPr>
          <w:rFonts w:ascii="Calibri" w:hAnsi="Calibri"/>
          <w:color w:val="auto"/>
          <w:sz w:val="20"/>
          <w:szCs w:val="20"/>
          <w:lang w:val="en-AU"/>
        </w:rPr>
        <w:t xml:space="preserve">portrait </w:t>
      </w:r>
    </w:p>
    <w:p w14:paraId="1D6E27D6" w14:textId="77777777" w:rsidR="00297C80" w:rsidRPr="002951A9" w:rsidRDefault="00297C80" w:rsidP="00297C80">
      <w:pPr>
        <w:pStyle w:val="Default"/>
        <w:jc w:val="both"/>
        <w:rPr>
          <w:rFonts w:ascii="Calibri" w:hAnsi="Calibri"/>
          <w:color w:val="auto"/>
          <w:sz w:val="20"/>
          <w:szCs w:val="20"/>
          <w:lang w:val="en-AU"/>
        </w:rPr>
      </w:pPr>
      <w:proofErr w:type="gramStart"/>
      <w:r w:rsidRPr="002951A9">
        <w:rPr>
          <w:rFonts w:ascii="Calibri" w:hAnsi="Calibri"/>
          <w:b/>
          <w:bCs/>
          <w:color w:val="auto"/>
          <w:sz w:val="20"/>
          <w:szCs w:val="20"/>
          <w:lang w:val="en-AU"/>
        </w:rPr>
        <w:t>View :</w:t>
      </w:r>
      <w:proofErr w:type="gramEnd"/>
      <w:r w:rsidRPr="002951A9">
        <w:rPr>
          <w:rFonts w:ascii="Calibri" w:hAnsi="Calibri"/>
          <w:b/>
          <w:bCs/>
          <w:color w:val="auto"/>
          <w:sz w:val="20"/>
          <w:szCs w:val="20"/>
          <w:lang w:val="en-AU"/>
        </w:rPr>
        <w:t xml:space="preserve"> </w:t>
      </w:r>
      <w:r w:rsidRPr="002951A9">
        <w:rPr>
          <w:rFonts w:ascii="Calibri" w:hAnsi="Calibri"/>
          <w:color w:val="auto"/>
          <w:sz w:val="20"/>
          <w:szCs w:val="20"/>
          <w:lang w:val="en-AU"/>
        </w:rPr>
        <w:t>One page</w:t>
      </w:r>
    </w:p>
    <w:p w14:paraId="25FB0B32" w14:textId="77777777" w:rsidR="00297C80" w:rsidRDefault="00297C80" w:rsidP="00297C80">
      <w:pPr>
        <w:pStyle w:val="Default"/>
        <w:jc w:val="both"/>
        <w:rPr>
          <w:rFonts w:ascii="Calibri" w:hAnsi="Calibri"/>
          <w:b/>
          <w:bCs/>
          <w:color w:val="auto"/>
          <w:sz w:val="20"/>
          <w:szCs w:val="20"/>
        </w:rPr>
      </w:pPr>
      <w:r>
        <w:rPr>
          <w:rFonts w:ascii="Calibri" w:hAnsi="Calibri"/>
          <w:b/>
          <w:bCs/>
          <w:color w:val="auto"/>
          <w:sz w:val="20"/>
          <w:szCs w:val="20"/>
        </w:rPr>
        <w:t>Margins - Normal</w:t>
      </w:r>
    </w:p>
    <w:p w14:paraId="2AE93776" w14:textId="77777777" w:rsidR="00297C80" w:rsidRPr="002A19AD" w:rsidRDefault="00297C80" w:rsidP="00297C80">
      <w:pPr>
        <w:pStyle w:val="Default"/>
        <w:jc w:val="both"/>
        <w:rPr>
          <w:rFonts w:ascii="Calibri" w:hAnsi="Calibri"/>
          <w:color w:val="auto"/>
          <w:sz w:val="20"/>
          <w:szCs w:val="20"/>
        </w:rPr>
      </w:pPr>
      <w:r w:rsidRPr="065A367D">
        <w:rPr>
          <w:rFonts w:ascii="Calibri" w:hAnsi="Calibri"/>
          <w:b/>
          <w:bCs/>
          <w:color w:val="auto"/>
          <w:sz w:val="20"/>
          <w:szCs w:val="20"/>
        </w:rPr>
        <w:t xml:space="preserve">Top margins: </w:t>
      </w:r>
      <w:r w:rsidRPr="065A367D">
        <w:rPr>
          <w:rFonts w:ascii="Calibri" w:hAnsi="Calibri"/>
          <w:color w:val="auto"/>
          <w:sz w:val="20"/>
          <w:szCs w:val="20"/>
        </w:rPr>
        <w:t>2.54 cm (1 inch)</w:t>
      </w:r>
    </w:p>
    <w:p w14:paraId="5001697B" w14:textId="77777777" w:rsidR="00297C80" w:rsidRPr="002A19AD" w:rsidRDefault="00297C80" w:rsidP="00297C80">
      <w:pPr>
        <w:pStyle w:val="Default"/>
        <w:jc w:val="both"/>
        <w:rPr>
          <w:rFonts w:ascii="Calibri" w:hAnsi="Calibri"/>
          <w:color w:val="auto"/>
          <w:sz w:val="20"/>
          <w:szCs w:val="20"/>
        </w:rPr>
      </w:pPr>
      <w:r w:rsidRPr="065A367D">
        <w:rPr>
          <w:rFonts w:ascii="Calibri" w:hAnsi="Calibri"/>
          <w:b/>
          <w:bCs/>
          <w:color w:val="auto"/>
          <w:sz w:val="20"/>
          <w:szCs w:val="20"/>
        </w:rPr>
        <w:t xml:space="preserve">Left margins: </w:t>
      </w:r>
      <w:r w:rsidRPr="065A367D">
        <w:rPr>
          <w:rFonts w:ascii="Calibri" w:hAnsi="Calibri"/>
          <w:color w:val="auto"/>
          <w:sz w:val="20"/>
          <w:szCs w:val="20"/>
        </w:rPr>
        <w:t>2.54 cm (1 inch)</w:t>
      </w:r>
    </w:p>
    <w:p w14:paraId="613875B0" w14:textId="77777777" w:rsidR="00297C80" w:rsidRPr="002A19AD" w:rsidRDefault="00297C80" w:rsidP="00297C80">
      <w:pPr>
        <w:pStyle w:val="Default"/>
        <w:jc w:val="both"/>
        <w:rPr>
          <w:rFonts w:ascii="Calibri" w:hAnsi="Calibri"/>
          <w:color w:val="auto"/>
          <w:sz w:val="20"/>
          <w:szCs w:val="20"/>
        </w:rPr>
      </w:pPr>
      <w:r w:rsidRPr="065A367D">
        <w:rPr>
          <w:rFonts w:ascii="Calibri" w:hAnsi="Calibri"/>
          <w:b/>
          <w:bCs/>
          <w:color w:val="auto"/>
          <w:sz w:val="20"/>
          <w:szCs w:val="20"/>
        </w:rPr>
        <w:t xml:space="preserve">Right margin: </w:t>
      </w:r>
      <w:r w:rsidRPr="065A367D">
        <w:rPr>
          <w:rFonts w:ascii="Calibri" w:hAnsi="Calibri"/>
          <w:color w:val="auto"/>
          <w:sz w:val="20"/>
          <w:szCs w:val="20"/>
        </w:rPr>
        <w:t>2.54 cm (1 inch)</w:t>
      </w:r>
    </w:p>
    <w:p w14:paraId="4E07D141" w14:textId="77777777" w:rsidR="00297C80" w:rsidRPr="002A19AD" w:rsidRDefault="00297C80" w:rsidP="00297C80">
      <w:pPr>
        <w:pStyle w:val="Default"/>
        <w:jc w:val="both"/>
        <w:rPr>
          <w:rFonts w:ascii="Calibri" w:hAnsi="Calibri"/>
          <w:color w:val="auto"/>
          <w:sz w:val="20"/>
          <w:szCs w:val="20"/>
        </w:rPr>
      </w:pPr>
      <w:r w:rsidRPr="065A367D">
        <w:rPr>
          <w:rFonts w:ascii="Calibri" w:hAnsi="Calibri"/>
          <w:b/>
          <w:bCs/>
          <w:color w:val="auto"/>
          <w:sz w:val="20"/>
          <w:szCs w:val="20"/>
        </w:rPr>
        <w:t xml:space="preserve">Bottom margin: </w:t>
      </w:r>
      <w:r w:rsidRPr="065A367D">
        <w:rPr>
          <w:rFonts w:ascii="Calibri" w:hAnsi="Calibri"/>
          <w:color w:val="auto"/>
          <w:sz w:val="20"/>
          <w:szCs w:val="20"/>
        </w:rPr>
        <w:t>2.54 cm (1 inch)</w:t>
      </w:r>
    </w:p>
    <w:p w14:paraId="1CF38F2B" w14:textId="77777777" w:rsidR="00297C80" w:rsidRPr="002A19AD" w:rsidRDefault="00297C80" w:rsidP="00297C80">
      <w:pPr>
        <w:pStyle w:val="Default"/>
        <w:jc w:val="both"/>
        <w:rPr>
          <w:rFonts w:ascii="Calibri" w:hAnsi="Calibri" w:cs="Arial"/>
          <w:b/>
          <w:bCs/>
          <w:color w:val="auto"/>
          <w:sz w:val="20"/>
          <w:szCs w:val="20"/>
        </w:rPr>
      </w:pPr>
    </w:p>
    <w:p w14:paraId="46C83552" w14:textId="77777777" w:rsidR="00297C80" w:rsidRPr="00884344" w:rsidRDefault="00297C80" w:rsidP="00297C80">
      <w:pPr>
        <w:pStyle w:val="Default"/>
        <w:jc w:val="both"/>
        <w:rPr>
          <w:rFonts w:ascii="Calibri" w:hAnsi="Calibri" w:cs="Arial"/>
          <w:color w:val="auto"/>
          <w:sz w:val="20"/>
          <w:szCs w:val="20"/>
          <w:u w:val="single"/>
        </w:rPr>
      </w:pPr>
      <w:r w:rsidRPr="00884344">
        <w:rPr>
          <w:rFonts w:ascii="Calibri" w:hAnsi="Calibri" w:cs="Arial"/>
          <w:b/>
          <w:bCs/>
          <w:color w:val="auto"/>
          <w:sz w:val="20"/>
          <w:szCs w:val="20"/>
          <w:u w:val="single"/>
        </w:rPr>
        <w:t xml:space="preserve">Columns </w:t>
      </w:r>
    </w:p>
    <w:p w14:paraId="09B25652" w14:textId="77777777" w:rsidR="00297C80" w:rsidRPr="002A19AD" w:rsidRDefault="00297C80" w:rsidP="00297C80">
      <w:pPr>
        <w:pStyle w:val="Default"/>
        <w:jc w:val="both"/>
        <w:rPr>
          <w:rFonts w:ascii="Calibri" w:hAnsi="Calibri"/>
          <w:color w:val="auto"/>
          <w:sz w:val="20"/>
          <w:szCs w:val="20"/>
        </w:rPr>
      </w:pPr>
      <w:r w:rsidRPr="002A19AD">
        <w:rPr>
          <w:rFonts w:ascii="Calibri" w:hAnsi="Calibri"/>
          <w:b/>
          <w:bCs/>
          <w:color w:val="auto"/>
          <w:sz w:val="20"/>
          <w:szCs w:val="20"/>
        </w:rPr>
        <w:t>Title, authors, abstract and keywords</w:t>
      </w:r>
      <w:r>
        <w:rPr>
          <w:rFonts w:ascii="Calibri" w:hAnsi="Calibri"/>
          <w:b/>
          <w:bCs/>
          <w:color w:val="auto"/>
          <w:sz w:val="20"/>
          <w:szCs w:val="20"/>
        </w:rPr>
        <w:t>:</w:t>
      </w:r>
      <w:r w:rsidRPr="002A19AD">
        <w:rPr>
          <w:rFonts w:ascii="Calibri" w:hAnsi="Calibri"/>
          <w:b/>
          <w:bCs/>
          <w:color w:val="auto"/>
          <w:sz w:val="20"/>
          <w:szCs w:val="20"/>
        </w:rPr>
        <w:t xml:space="preserve"> </w:t>
      </w:r>
      <w:r w:rsidRPr="002A19AD">
        <w:rPr>
          <w:rFonts w:ascii="Calibri" w:hAnsi="Calibri"/>
          <w:color w:val="auto"/>
          <w:sz w:val="20"/>
          <w:szCs w:val="20"/>
        </w:rPr>
        <w:t xml:space="preserve">single column </w:t>
      </w:r>
    </w:p>
    <w:p w14:paraId="19A63EDD" w14:textId="77777777" w:rsidR="00297C80" w:rsidRPr="002A19AD" w:rsidRDefault="00297C80" w:rsidP="00297C80">
      <w:pPr>
        <w:pStyle w:val="Default"/>
        <w:jc w:val="both"/>
        <w:rPr>
          <w:rFonts w:ascii="Calibri" w:hAnsi="Calibri"/>
          <w:color w:val="auto"/>
          <w:sz w:val="20"/>
          <w:szCs w:val="20"/>
        </w:rPr>
      </w:pPr>
      <w:r w:rsidRPr="002A19AD">
        <w:rPr>
          <w:rFonts w:ascii="Calibri" w:hAnsi="Calibri"/>
          <w:color w:val="auto"/>
          <w:sz w:val="20"/>
          <w:szCs w:val="20"/>
        </w:rPr>
        <w:t xml:space="preserve">NB: Abstract and keyword paragraph margins are </w:t>
      </w:r>
      <w:proofErr w:type="gramStart"/>
      <w:r w:rsidRPr="002A19AD">
        <w:rPr>
          <w:rFonts w:ascii="Calibri" w:hAnsi="Calibri"/>
          <w:color w:val="auto"/>
          <w:sz w:val="20"/>
          <w:szCs w:val="20"/>
        </w:rPr>
        <w:t>indented</w:t>
      </w:r>
      <w:proofErr w:type="gramEnd"/>
      <w:r w:rsidRPr="002A19AD">
        <w:rPr>
          <w:rFonts w:ascii="Calibri" w:hAnsi="Calibri"/>
          <w:color w:val="auto"/>
          <w:sz w:val="20"/>
          <w:szCs w:val="20"/>
        </w:rPr>
        <w:t xml:space="preserve"> 10 mm (1 cm) left and right. </w:t>
      </w:r>
    </w:p>
    <w:p w14:paraId="19C66B2C" w14:textId="77777777" w:rsidR="00297C80" w:rsidRPr="002A19AD" w:rsidRDefault="00297C80" w:rsidP="00297C80">
      <w:pPr>
        <w:pStyle w:val="Default"/>
        <w:jc w:val="both"/>
        <w:rPr>
          <w:rFonts w:ascii="Calibri" w:hAnsi="Calibri"/>
          <w:color w:val="auto"/>
          <w:sz w:val="20"/>
          <w:szCs w:val="20"/>
        </w:rPr>
      </w:pPr>
      <w:r w:rsidRPr="002A19AD">
        <w:rPr>
          <w:rFonts w:ascii="Calibri" w:hAnsi="Calibri"/>
          <w:b/>
          <w:bCs/>
          <w:color w:val="auto"/>
          <w:sz w:val="20"/>
          <w:szCs w:val="20"/>
        </w:rPr>
        <w:t>Main text</w:t>
      </w:r>
      <w:r>
        <w:rPr>
          <w:rFonts w:ascii="Calibri" w:hAnsi="Calibri"/>
          <w:b/>
          <w:bCs/>
          <w:color w:val="auto"/>
          <w:sz w:val="20"/>
          <w:szCs w:val="20"/>
        </w:rPr>
        <w:t>:</w:t>
      </w:r>
      <w:r w:rsidRPr="002A19AD">
        <w:rPr>
          <w:rFonts w:ascii="Calibri" w:hAnsi="Calibri"/>
          <w:b/>
          <w:bCs/>
          <w:color w:val="auto"/>
          <w:sz w:val="20"/>
          <w:szCs w:val="20"/>
        </w:rPr>
        <w:t xml:space="preserve"> </w:t>
      </w:r>
      <w:r w:rsidRPr="002A19AD">
        <w:rPr>
          <w:rFonts w:ascii="Calibri" w:hAnsi="Calibri"/>
          <w:color w:val="auto"/>
          <w:sz w:val="20"/>
          <w:szCs w:val="20"/>
        </w:rPr>
        <w:t>single column</w:t>
      </w:r>
    </w:p>
    <w:p w14:paraId="6C0A2404" w14:textId="77777777" w:rsidR="00297C80" w:rsidRPr="002A19AD" w:rsidRDefault="00297C80" w:rsidP="00297C80">
      <w:pPr>
        <w:pStyle w:val="Default"/>
        <w:jc w:val="both"/>
        <w:rPr>
          <w:rFonts w:ascii="Calibri" w:hAnsi="Calibri"/>
          <w:color w:val="auto"/>
          <w:sz w:val="20"/>
          <w:szCs w:val="20"/>
        </w:rPr>
      </w:pPr>
    </w:p>
    <w:p w14:paraId="5C148DA9" w14:textId="77777777" w:rsidR="00297C80" w:rsidRPr="00884344" w:rsidRDefault="00297C80" w:rsidP="00297C80">
      <w:pPr>
        <w:pStyle w:val="Default"/>
        <w:rPr>
          <w:rFonts w:ascii="Calibri" w:hAnsi="Calibri" w:cs="Arial"/>
          <w:b/>
          <w:bCs/>
          <w:color w:val="auto"/>
          <w:sz w:val="20"/>
          <w:szCs w:val="20"/>
          <w:u w:val="single"/>
        </w:rPr>
      </w:pPr>
      <w:r w:rsidRPr="00884344">
        <w:rPr>
          <w:rFonts w:ascii="Calibri" w:hAnsi="Calibri" w:cs="Arial"/>
          <w:b/>
          <w:bCs/>
          <w:color w:val="auto"/>
          <w:sz w:val="20"/>
          <w:szCs w:val="20"/>
          <w:u w:val="single"/>
        </w:rPr>
        <w:t xml:space="preserve">Title, authors, abstract, keywords fonts and line spacing </w:t>
      </w:r>
    </w:p>
    <w:p w14:paraId="1B8B6EEE" w14:textId="77777777" w:rsidR="00297C80" w:rsidRPr="002A19AD" w:rsidRDefault="00297C80" w:rsidP="00297C80">
      <w:pPr>
        <w:pStyle w:val="Default"/>
        <w:jc w:val="both"/>
        <w:rPr>
          <w:rFonts w:ascii="Calibri" w:hAnsi="Calibri" w:cs="Arial"/>
          <w:color w:val="auto"/>
          <w:sz w:val="20"/>
          <w:szCs w:val="20"/>
        </w:rPr>
      </w:pPr>
      <w:r w:rsidRPr="002A19AD">
        <w:rPr>
          <w:rFonts w:ascii="Calibri" w:hAnsi="Calibri" w:cs="Arial"/>
          <w:b/>
          <w:bCs/>
          <w:color w:val="auto"/>
          <w:sz w:val="20"/>
          <w:szCs w:val="20"/>
        </w:rPr>
        <w:t>Title</w:t>
      </w:r>
      <w:r>
        <w:rPr>
          <w:rFonts w:ascii="Calibri" w:hAnsi="Calibri" w:cs="Arial"/>
          <w:b/>
          <w:bCs/>
          <w:color w:val="auto"/>
          <w:sz w:val="20"/>
          <w:szCs w:val="20"/>
        </w:rPr>
        <w:t>:</w:t>
      </w:r>
      <w:r w:rsidRPr="002A19AD">
        <w:rPr>
          <w:rFonts w:ascii="Calibri" w:hAnsi="Calibri" w:cs="Arial"/>
          <w:b/>
          <w:bCs/>
          <w:color w:val="auto"/>
          <w:sz w:val="20"/>
          <w:szCs w:val="20"/>
        </w:rPr>
        <w:t xml:space="preserve"> </w:t>
      </w:r>
      <w:proofErr w:type="gramStart"/>
      <w:r w:rsidRPr="002A19AD">
        <w:rPr>
          <w:rFonts w:ascii="Calibri" w:hAnsi="Calibri" w:cs="Arial"/>
          <w:color w:val="auto"/>
          <w:sz w:val="20"/>
          <w:szCs w:val="20"/>
        </w:rPr>
        <w:t>14 point</w:t>
      </w:r>
      <w:proofErr w:type="gramEnd"/>
      <w:r w:rsidRPr="002A19AD">
        <w:rPr>
          <w:rFonts w:ascii="Calibri" w:hAnsi="Calibri" w:cs="Arial"/>
          <w:color w:val="auto"/>
          <w:sz w:val="20"/>
          <w:szCs w:val="20"/>
        </w:rPr>
        <w:t xml:space="preserve"> Arial bold, </w:t>
      </w:r>
      <w:proofErr w:type="gramStart"/>
      <w:r w:rsidRPr="002A19AD">
        <w:rPr>
          <w:rFonts w:ascii="Calibri" w:hAnsi="Calibri" w:cs="Arial"/>
          <w:color w:val="auto"/>
          <w:sz w:val="20"/>
          <w:szCs w:val="20"/>
        </w:rPr>
        <w:t>10 point</w:t>
      </w:r>
      <w:proofErr w:type="gramEnd"/>
      <w:r w:rsidRPr="002A19AD">
        <w:rPr>
          <w:rFonts w:ascii="Calibri" w:hAnsi="Calibri" w:cs="Arial"/>
          <w:color w:val="auto"/>
          <w:sz w:val="20"/>
          <w:szCs w:val="20"/>
        </w:rPr>
        <w:t xml:space="preserve"> space after title </w:t>
      </w:r>
    </w:p>
    <w:p w14:paraId="4F2B4E77" w14:textId="77777777" w:rsidR="00297C80" w:rsidRPr="002A19AD" w:rsidRDefault="00297C80" w:rsidP="00297C80">
      <w:pPr>
        <w:pStyle w:val="Default"/>
        <w:jc w:val="both"/>
        <w:rPr>
          <w:rFonts w:ascii="Calibri" w:hAnsi="Calibri" w:cs="Arial"/>
          <w:color w:val="auto"/>
          <w:sz w:val="20"/>
          <w:szCs w:val="20"/>
        </w:rPr>
      </w:pPr>
    </w:p>
    <w:p w14:paraId="4B6E194D" w14:textId="77777777" w:rsidR="00297C80" w:rsidRPr="002A19AD" w:rsidRDefault="00297C80" w:rsidP="00297C80">
      <w:pPr>
        <w:pStyle w:val="Default"/>
        <w:jc w:val="both"/>
        <w:rPr>
          <w:rFonts w:ascii="Calibri" w:hAnsi="Calibri" w:cs="Arial"/>
          <w:color w:val="auto"/>
          <w:sz w:val="20"/>
          <w:szCs w:val="20"/>
        </w:rPr>
      </w:pPr>
      <w:r w:rsidRPr="002A19AD">
        <w:rPr>
          <w:rFonts w:ascii="Calibri" w:hAnsi="Calibri" w:cs="Arial"/>
          <w:b/>
          <w:bCs/>
          <w:color w:val="auto"/>
          <w:sz w:val="20"/>
          <w:szCs w:val="20"/>
        </w:rPr>
        <w:t>Authors</w:t>
      </w:r>
      <w:r>
        <w:rPr>
          <w:rFonts w:ascii="Calibri" w:hAnsi="Calibri" w:cs="Arial"/>
          <w:b/>
          <w:bCs/>
          <w:color w:val="auto"/>
          <w:sz w:val="20"/>
          <w:szCs w:val="20"/>
        </w:rPr>
        <w:t>:</w:t>
      </w:r>
      <w:r w:rsidRPr="002A19AD">
        <w:rPr>
          <w:rFonts w:ascii="Calibri" w:hAnsi="Calibri" w:cs="Arial"/>
          <w:b/>
          <w:bCs/>
          <w:color w:val="auto"/>
          <w:sz w:val="20"/>
          <w:szCs w:val="20"/>
        </w:rPr>
        <w:t xml:space="preserve"> </w:t>
      </w:r>
      <w:proofErr w:type="gramStart"/>
      <w:r w:rsidRPr="002A19AD">
        <w:rPr>
          <w:rFonts w:ascii="Calibri" w:hAnsi="Calibri" w:cs="Arial"/>
          <w:color w:val="auto"/>
          <w:sz w:val="20"/>
          <w:szCs w:val="20"/>
        </w:rPr>
        <w:t>12 point</w:t>
      </w:r>
      <w:proofErr w:type="gramEnd"/>
      <w:r w:rsidRPr="002A19AD">
        <w:rPr>
          <w:rFonts w:ascii="Calibri" w:hAnsi="Calibri" w:cs="Arial"/>
          <w:color w:val="auto"/>
          <w:sz w:val="20"/>
          <w:szCs w:val="20"/>
        </w:rPr>
        <w:t xml:space="preserve"> Arial bold, </w:t>
      </w:r>
      <w:proofErr w:type="gramStart"/>
      <w:r w:rsidRPr="002A19AD">
        <w:rPr>
          <w:rFonts w:ascii="Calibri" w:hAnsi="Calibri" w:cs="Arial"/>
          <w:color w:val="auto"/>
          <w:sz w:val="20"/>
          <w:szCs w:val="20"/>
        </w:rPr>
        <w:t>2 point</w:t>
      </w:r>
      <w:proofErr w:type="gramEnd"/>
      <w:r w:rsidRPr="002A19AD">
        <w:rPr>
          <w:rFonts w:ascii="Calibri" w:hAnsi="Calibri" w:cs="Arial"/>
          <w:color w:val="auto"/>
          <w:sz w:val="20"/>
          <w:szCs w:val="20"/>
        </w:rPr>
        <w:t xml:space="preserve"> space after author(s) </w:t>
      </w:r>
    </w:p>
    <w:p w14:paraId="59CD724B" w14:textId="77777777" w:rsidR="00297C80" w:rsidRDefault="00297C80" w:rsidP="00297C80">
      <w:pPr>
        <w:pStyle w:val="Default"/>
        <w:jc w:val="both"/>
        <w:rPr>
          <w:rFonts w:ascii="Calibri" w:hAnsi="Calibri"/>
          <w:b/>
          <w:bCs/>
          <w:color w:val="auto"/>
          <w:sz w:val="20"/>
          <w:szCs w:val="20"/>
        </w:rPr>
      </w:pPr>
    </w:p>
    <w:p w14:paraId="39A6807D" w14:textId="77777777" w:rsidR="00297C80" w:rsidRPr="002A19AD" w:rsidRDefault="00297C80" w:rsidP="00297C80">
      <w:pPr>
        <w:pStyle w:val="Default"/>
        <w:jc w:val="both"/>
        <w:rPr>
          <w:rFonts w:ascii="Calibri" w:hAnsi="Calibri"/>
          <w:color w:val="auto"/>
          <w:sz w:val="20"/>
          <w:szCs w:val="20"/>
        </w:rPr>
      </w:pPr>
      <w:r w:rsidRPr="002A19AD">
        <w:rPr>
          <w:rFonts w:ascii="Calibri" w:hAnsi="Calibri"/>
          <w:b/>
          <w:bCs/>
          <w:color w:val="auto"/>
          <w:sz w:val="20"/>
          <w:szCs w:val="20"/>
        </w:rPr>
        <w:t>Author affiliation(s)</w:t>
      </w:r>
      <w:r>
        <w:rPr>
          <w:rFonts w:ascii="Calibri" w:hAnsi="Calibri"/>
          <w:b/>
          <w:bCs/>
          <w:color w:val="auto"/>
          <w:sz w:val="20"/>
          <w:szCs w:val="20"/>
        </w:rPr>
        <w:t>:</w:t>
      </w:r>
      <w:r w:rsidRPr="002A19AD">
        <w:rPr>
          <w:rFonts w:ascii="Calibri" w:hAnsi="Calibri"/>
          <w:b/>
          <w:bCs/>
          <w:color w:val="auto"/>
          <w:sz w:val="20"/>
          <w:szCs w:val="20"/>
        </w:rPr>
        <w:t xml:space="preserve"> </w:t>
      </w:r>
      <w:proofErr w:type="gramStart"/>
      <w:r w:rsidRPr="002A19AD">
        <w:rPr>
          <w:rFonts w:ascii="Calibri" w:hAnsi="Calibri"/>
          <w:color w:val="auto"/>
          <w:sz w:val="20"/>
          <w:szCs w:val="20"/>
        </w:rPr>
        <w:t>10 point</w:t>
      </w:r>
      <w:proofErr w:type="gramEnd"/>
      <w:r w:rsidRPr="002A19AD">
        <w:rPr>
          <w:rFonts w:ascii="Calibri" w:hAnsi="Calibri"/>
          <w:color w:val="auto"/>
          <w:sz w:val="20"/>
          <w:szCs w:val="20"/>
        </w:rPr>
        <w:t xml:space="preserve"> Times New Roman italic, </w:t>
      </w:r>
      <w:proofErr w:type="gramStart"/>
      <w:r w:rsidRPr="002A19AD">
        <w:rPr>
          <w:rFonts w:ascii="Calibri" w:hAnsi="Calibri"/>
          <w:color w:val="auto"/>
          <w:sz w:val="20"/>
          <w:szCs w:val="20"/>
        </w:rPr>
        <w:t>10 point</w:t>
      </w:r>
      <w:proofErr w:type="gramEnd"/>
      <w:r w:rsidRPr="002A19AD">
        <w:rPr>
          <w:rFonts w:ascii="Calibri" w:hAnsi="Calibri"/>
          <w:color w:val="auto"/>
          <w:sz w:val="20"/>
          <w:szCs w:val="20"/>
        </w:rPr>
        <w:t xml:space="preserve"> space after last author affiliation </w:t>
      </w:r>
    </w:p>
    <w:p w14:paraId="439BFBB3" w14:textId="77777777" w:rsidR="00297C80" w:rsidRPr="002A19AD" w:rsidRDefault="00297C80" w:rsidP="00297C80">
      <w:pPr>
        <w:pStyle w:val="Default"/>
        <w:jc w:val="both"/>
        <w:rPr>
          <w:rFonts w:ascii="Calibri" w:hAnsi="Calibri"/>
          <w:color w:val="auto"/>
          <w:sz w:val="20"/>
          <w:szCs w:val="20"/>
        </w:rPr>
      </w:pPr>
      <w:r w:rsidRPr="002A19AD">
        <w:rPr>
          <w:rFonts w:ascii="Calibri" w:hAnsi="Calibri"/>
          <w:color w:val="auto"/>
          <w:sz w:val="20"/>
          <w:szCs w:val="20"/>
        </w:rPr>
        <w:t xml:space="preserve">Use superscript numbers if there is more </w:t>
      </w:r>
      <w:proofErr w:type="spellStart"/>
      <w:proofErr w:type="gramStart"/>
      <w:r w:rsidRPr="002A19AD">
        <w:rPr>
          <w:rFonts w:ascii="Calibri" w:hAnsi="Calibri"/>
          <w:color w:val="auto"/>
          <w:sz w:val="20"/>
          <w:szCs w:val="20"/>
        </w:rPr>
        <w:t>that</w:t>
      </w:r>
      <w:proofErr w:type="spellEnd"/>
      <w:proofErr w:type="gramEnd"/>
      <w:r w:rsidRPr="002A19AD">
        <w:rPr>
          <w:rFonts w:ascii="Calibri" w:hAnsi="Calibri"/>
          <w:color w:val="auto"/>
          <w:sz w:val="20"/>
          <w:szCs w:val="20"/>
        </w:rPr>
        <w:t xml:space="preserve"> one author affiliation. </w:t>
      </w:r>
    </w:p>
    <w:p w14:paraId="5213D605" w14:textId="77777777" w:rsidR="00297C80" w:rsidRDefault="00297C80" w:rsidP="00297C80">
      <w:pPr>
        <w:pStyle w:val="Default"/>
        <w:jc w:val="both"/>
        <w:rPr>
          <w:rFonts w:ascii="Calibri" w:hAnsi="Calibri"/>
          <w:b/>
          <w:bCs/>
          <w:color w:val="auto"/>
          <w:sz w:val="20"/>
          <w:szCs w:val="20"/>
        </w:rPr>
      </w:pPr>
    </w:p>
    <w:p w14:paraId="5E066F68" w14:textId="77777777" w:rsidR="00297C80" w:rsidRPr="002A19AD" w:rsidRDefault="00297C80" w:rsidP="00297C80">
      <w:pPr>
        <w:pStyle w:val="Default"/>
        <w:jc w:val="both"/>
        <w:rPr>
          <w:rFonts w:ascii="Calibri" w:hAnsi="Calibri"/>
          <w:color w:val="auto"/>
          <w:sz w:val="20"/>
          <w:szCs w:val="20"/>
        </w:rPr>
      </w:pPr>
      <w:r w:rsidRPr="002A19AD">
        <w:rPr>
          <w:rFonts w:ascii="Calibri" w:hAnsi="Calibri"/>
          <w:b/>
          <w:bCs/>
          <w:color w:val="auto"/>
          <w:sz w:val="20"/>
          <w:szCs w:val="20"/>
        </w:rPr>
        <w:t>Abstract</w:t>
      </w:r>
      <w:r>
        <w:rPr>
          <w:rFonts w:ascii="Calibri" w:hAnsi="Calibri"/>
          <w:b/>
          <w:bCs/>
          <w:color w:val="auto"/>
          <w:sz w:val="20"/>
          <w:szCs w:val="20"/>
        </w:rPr>
        <w:t>:</w:t>
      </w:r>
      <w:r w:rsidRPr="002A19AD">
        <w:rPr>
          <w:rFonts w:ascii="Calibri" w:hAnsi="Calibri"/>
          <w:b/>
          <w:bCs/>
          <w:color w:val="auto"/>
          <w:sz w:val="20"/>
          <w:szCs w:val="20"/>
        </w:rPr>
        <w:t xml:space="preserve"> </w:t>
      </w:r>
      <w:proofErr w:type="gramStart"/>
      <w:r w:rsidRPr="002A19AD">
        <w:rPr>
          <w:rFonts w:ascii="Calibri" w:hAnsi="Calibri"/>
          <w:color w:val="auto"/>
          <w:sz w:val="20"/>
          <w:szCs w:val="20"/>
        </w:rPr>
        <w:t>10 point</w:t>
      </w:r>
      <w:proofErr w:type="gramEnd"/>
      <w:r w:rsidRPr="002A19AD">
        <w:rPr>
          <w:rFonts w:ascii="Calibri" w:hAnsi="Calibri"/>
          <w:color w:val="auto"/>
          <w:sz w:val="20"/>
          <w:szCs w:val="20"/>
        </w:rPr>
        <w:t xml:space="preserve"> Times New Roman italic, </w:t>
      </w:r>
      <w:proofErr w:type="gramStart"/>
      <w:r w:rsidRPr="002A19AD">
        <w:rPr>
          <w:rFonts w:ascii="Calibri" w:hAnsi="Calibri"/>
          <w:color w:val="auto"/>
          <w:sz w:val="20"/>
          <w:szCs w:val="20"/>
        </w:rPr>
        <w:t>5 point</w:t>
      </w:r>
      <w:proofErr w:type="gramEnd"/>
      <w:r w:rsidRPr="002A19AD">
        <w:rPr>
          <w:rFonts w:ascii="Calibri" w:hAnsi="Calibri"/>
          <w:color w:val="auto"/>
          <w:sz w:val="20"/>
          <w:szCs w:val="20"/>
        </w:rPr>
        <w:t xml:space="preserve"> space after abstract paragraphs </w:t>
      </w:r>
    </w:p>
    <w:p w14:paraId="37ECD0B5" w14:textId="77777777" w:rsidR="00297C80" w:rsidRDefault="00297C80" w:rsidP="00297C80">
      <w:pPr>
        <w:pStyle w:val="Default"/>
        <w:jc w:val="both"/>
        <w:rPr>
          <w:rFonts w:ascii="Calibri" w:hAnsi="Calibri"/>
          <w:b/>
          <w:bCs/>
          <w:color w:val="auto"/>
          <w:sz w:val="20"/>
          <w:szCs w:val="20"/>
        </w:rPr>
      </w:pPr>
    </w:p>
    <w:p w14:paraId="130F8720" w14:textId="77777777" w:rsidR="00297C80" w:rsidRPr="002A19AD" w:rsidRDefault="00297C80" w:rsidP="00297C80">
      <w:pPr>
        <w:pStyle w:val="Default"/>
        <w:jc w:val="both"/>
        <w:rPr>
          <w:rFonts w:ascii="Calibri" w:hAnsi="Calibri"/>
          <w:color w:val="auto"/>
          <w:sz w:val="20"/>
          <w:szCs w:val="20"/>
        </w:rPr>
      </w:pPr>
      <w:r w:rsidRPr="002A19AD">
        <w:rPr>
          <w:rFonts w:ascii="Calibri" w:hAnsi="Calibri"/>
          <w:b/>
          <w:bCs/>
          <w:color w:val="auto"/>
          <w:sz w:val="20"/>
          <w:szCs w:val="20"/>
        </w:rPr>
        <w:t>Keywords</w:t>
      </w:r>
      <w:r>
        <w:rPr>
          <w:rFonts w:ascii="Calibri" w:hAnsi="Calibri"/>
          <w:b/>
          <w:bCs/>
          <w:color w:val="auto"/>
          <w:sz w:val="20"/>
          <w:szCs w:val="20"/>
        </w:rPr>
        <w:t>:</w:t>
      </w:r>
      <w:r w:rsidRPr="002A19AD">
        <w:rPr>
          <w:rFonts w:ascii="Calibri" w:hAnsi="Calibri"/>
          <w:b/>
          <w:bCs/>
          <w:color w:val="auto"/>
          <w:sz w:val="20"/>
          <w:szCs w:val="20"/>
        </w:rPr>
        <w:t xml:space="preserve"> </w:t>
      </w:r>
      <w:proofErr w:type="gramStart"/>
      <w:r w:rsidRPr="002A19AD">
        <w:rPr>
          <w:rFonts w:ascii="Calibri" w:hAnsi="Calibri"/>
          <w:color w:val="auto"/>
          <w:sz w:val="20"/>
          <w:szCs w:val="20"/>
        </w:rPr>
        <w:t>10 point</w:t>
      </w:r>
      <w:proofErr w:type="gramEnd"/>
      <w:r w:rsidRPr="002A19AD">
        <w:rPr>
          <w:rFonts w:ascii="Calibri" w:hAnsi="Calibri"/>
          <w:color w:val="auto"/>
          <w:sz w:val="20"/>
          <w:szCs w:val="20"/>
        </w:rPr>
        <w:t xml:space="preserve"> Times New Roman italic, </w:t>
      </w:r>
      <w:r w:rsidRPr="002A19AD">
        <w:rPr>
          <w:rFonts w:ascii="Calibri" w:hAnsi="Calibri"/>
          <w:b/>
          <w:bCs/>
          <w:i/>
          <w:iCs/>
          <w:color w:val="auto"/>
          <w:sz w:val="20"/>
          <w:szCs w:val="20"/>
        </w:rPr>
        <w:t xml:space="preserve">Keywords: </w:t>
      </w:r>
      <w:r w:rsidRPr="002A19AD">
        <w:rPr>
          <w:rFonts w:ascii="Calibri" w:hAnsi="Calibri"/>
          <w:color w:val="auto"/>
          <w:sz w:val="20"/>
          <w:szCs w:val="20"/>
        </w:rPr>
        <w:t xml:space="preserve">in bold italic, </w:t>
      </w:r>
      <w:proofErr w:type="gramStart"/>
      <w:r w:rsidRPr="002A19AD">
        <w:rPr>
          <w:rFonts w:ascii="Calibri" w:hAnsi="Calibri"/>
          <w:color w:val="auto"/>
          <w:sz w:val="20"/>
          <w:szCs w:val="20"/>
        </w:rPr>
        <w:t>15 point</w:t>
      </w:r>
      <w:proofErr w:type="gramEnd"/>
      <w:r w:rsidRPr="002A19AD">
        <w:rPr>
          <w:rFonts w:ascii="Calibri" w:hAnsi="Calibri"/>
          <w:color w:val="auto"/>
          <w:sz w:val="20"/>
          <w:szCs w:val="20"/>
        </w:rPr>
        <w:t xml:space="preserve"> space after keywords </w:t>
      </w:r>
    </w:p>
    <w:p w14:paraId="55BF8228" w14:textId="77777777" w:rsidR="00297C80" w:rsidRPr="002A19AD" w:rsidRDefault="00297C80" w:rsidP="00297C80">
      <w:pPr>
        <w:pStyle w:val="Default"/>
        <w:jc w:val="both"/>
        <w:rPr>
          <w:rFonts w:ascii="Calibri" w:hAnsi="Calibri"/>
          <w:color w:val="auto"/>
          <w:sz w:val="20"/>
          <w:szCs w:val="20"/>
        </w:rPr>
      </w:pPr>
    </w:p>
    <w:p w14:paraId="2EF126D4" w14:textId="77777777" w:rsidR="00297C80" w:rsidRPr="00884344" w:rsidRDefault="00297C80" w:rsidP="00297C80">
      <w:pPr>
        <w:pStyle w:val="Default"/>
        <w:jc w:val="both"/>
        <w:rPr>
          <w:rFonts w:ascii="Calibri" w:hAnsi="Calibri" w:cs="Arial"/>
          <w:color w:val="auto"/>
          <w:sz w:val="20"/>
          <w:szCs w:val="20"/>
          <w:u w:val="single"/>
        </w:rPr>
      </w:pPr>
      <w:r w:rsidRPr="00884344">
        <w:rPr>
          <w:rFonts w:ascii="Calibri" w:hAnsi="Calibri" w:cs="Arial"/>
          <w:b/>
          <w:bCs/>
          <w:color w:val="auto"/>
          <w:sz w:val="20"/>
          <w:szCs w:val="20"/>
          <w:u w:val="single"/>
        </w:rPr>
        <w:t xml:space="preserve">Main text fonts and line spacing </w:t>
      </w:r>
    </w:p>
    <w:p w14:paraId="746B54E0" w14:textId="77777777" w:rsidR="00297C80" w:rsidRPr="002A19AD" w:rsidRDefault="00297C80" w:rsidP="00297C80">
      <w:pPr>
        <w:pStyle w:val="Default"/>
        <w:rPr>
          <w:rFonts w:ascii="Calibri" w:hAnsi="Calibri"/>
          <w:color w:val="auto"/>
          <w:sz w:val="20"/>
          <w:szCs w:val="20"/>
        </w:rPr>
      </w:pPr>
      <w:r w:rsidRPr="002A19AD">
        <w:rPr>
          <w:rFonts w:ascii="Calibri" w:hAnsi="Calibri"/>
          <w:b/>
          <w:bCs/>
          <w:color w:val="auto"/>
          <w:sz w:val="20"/>
          <w:szCs w:val="20"/>
          <w:lang w:val="en-AU"/>
        </w:rPr>
        <w:t>Main (body) text</w:t>
      </w:r>
      <w:r>
        <w:rPr>
          <w:rFonts w:ascii="Calibri" w:hAnsi="Calibri"/>
          <w:b/>
          <w:bCs/>
          <w:color w:val="auto"/>
          <w:sz w:val="20"/>
          <w:szCs w:val="20"/>
          <w:lang w:val="en-AU"/>
        </w:rPr>
        <w:t>:</w:t>
      </w:r>
      <w:r w:rsidRPr="002A19AD">
        <w:rPr>
          <w:rFonts w:ascii="Calibri" w:hAnsi="Calibri"/>
          <w:b/>
          <w:bCs/>
          <w:color w:val="auto"/>
          <w:sz w:val="20"/>
          <w:szCs w:val="20"/>
          <w:lang w:val="en-AU"/>
        </w:rPr>
        <w:t xml:space="preserve"> </w:t>
      </w:r>
      <w:r w:rsidRPr="002A19AD">
        <w:rPr>
          <w:rFonts w:ascii="Calibri" w:hAnsi="Calibri"/>
          <w:color w:val="auto"/>
          <w:sz w:val="20"/>
          <w:szCs w:val="20"/>
          <w:lang w:val="en-AU"/>
        </w:rPr>
        <w:t xml:space="preserve">single column, </w:t>
      </w:r>
      <w:proofErr w:type="gramStart"/>
      <w:r w:rsidRPr="002A19AD">
        <w:rPr>
          <w:rFonts w:ascii="Calibri" w:hAnsi="Calibri"/>
          <w:color w:val="auto"/>
          <w:sz w:val="20"/>
          <w:szCs w:val="20"/>
          <w:lang w:val="en-AU"/>
        </w:rPr>
        <w:t>10 point</w:t>
      </w:r>
      <w:proofErr w:type="gramEnd"/>
      <w:r w:rsidRPr="002A19AD">
        <w:rPr>
          <w:rFonts w:ascii="Calibri" w:hAnsi="Calibri"/>
          <w:color w:val="auto"/>
          <w:sz w:val="20"/>
          <w:szCs w:val="20"/>
          <w:lang w:val="en-AU"/>
        </w:rPr>
        <w:t xml:space="preserve"> Times New Roman, fully justified, </w:t>
      </w:r>
      <w:proofErr w:type="gramStart"/>
      <w:r w:rsidRPr="002A19AD">
        <w:rPr>
          <w:rFonts w:ascii="Calibri" w:hAnsi="Calibri"/>
          <w:color w:val="auto"/>
          <w:sz w:val="20"/>
          <w:szCs w:val="20"/>
          <w:lang w:val="en-AU"/>
        </w:rPr>
        <w:t>5 point</w:t>
      </w:r>
      <w:proofErr w:type="gramEnd"/>
      <w:r w:rsidRPr="002A19AD">
        <w:rPr>
          <w:rFonts w:ascii="Calibri" w:hAnsi="Calibri"/>
          <w:color w:val="auto"/>
          <w:sz w:val="20"/>
          <w:szCs w:val="20"/>
          <w:lang w:val="en-AU"/>
        </w:rPr>
        <w:t xml:space="preserve"> space after paragraphs. </w:t>
      </w:r>
    </w:p>
    <w:p w14:paraId="54A4089D" w14:textId="77777777" w:rsidR="00297C80" w:rsidRPr="002A19AD" w:rsidRDefault="00297C80" w:rsidP="00297C80">
      <w:pPr>
        <w:pStyle w:val="Default"/>
        <w:jc w:val="both"/>
        <w:rPr>
          <w:rFonts w:ascii="Calibri" w:hAnsi="Calibri"/>
          <w:color w:val="auto"/>
          <w:sz w:val="20"/>
          <w:szCs w:val="20"/>
        </w:rPr>
      </w:pPr>
      <w:r w:rsidRPr="002A19AD">
        <w:rPr>
          <w:rFonts w:ascii="Calibri" w:hAnsi="Calibri"/>
          <w:color w:val="auto"/>
          <w:sz w:val="20"/>
          <w:szCs w:val="20"/>
        </w:rPr>
        <w:t xml:space="preserve">NB: </w:t>
      </w:r>
      <w:r w:rsidRPr="002A19AD">
        <w:rPr>
          <w:rFonts w:ascii="Calibri" w:hAnsi="Calibri"/>
          <w:i/>
          <w:iCs/>
          <w:color w:val="auto"/>
          <w:sz w:val="20"/>
          <w:szCs w:val="20"/>
        </w:rPr>
        <w:t xml:space="preserve">Use a single space between sentences. </w:t>
      </w:r>
    </w:p>
    <w:p w14:paraId="33EB56F6" w14:textId="77777777" w:rsidR="00297C80" w:rsidRPr="002A19AD" w:rsidRDefault="00297C80" w:rsidP="00297C80">
      <w:pPr>
        <w:pStyle w:val="Default"/>
        <w:jc w:val="both"/>
        <w:rPr>
          <w:rFonts w:ascii="Calibri" w:hAnsi="Calibri"/>
          <w:color w:val="auto"/>
          <w:sz w:val="20"/>
          <w:szCs w:val="20"/>
          <w:lang w:val="en-AU"/>
        </w:rPr>
      </w:pPr>
      <w:r w:rsidRPr="002A19AD">
        <w:rPr>
          <w:rFonts w:ascii="Calibri" w:hAnsi="Calibri"/>
          <w:i/>
          <w:iCs/>
          <w:color w:val="auto"/>
          <w:sz w:val="20"/>
          <w:szCs w:val="20"/>
          <w:lang w:val="en-AU"/>
        </w:rPr>
        <w:t xml:space="preserve">Do not use separate blank lines for line spaces (set line spacing using </w:t>
      </w:r>
      <w:r w:rsidRPr="002A19AD">
        <w:rPr>
          <w:rFonts w:ascii="Calibri" w:hAnsi="Calibri"/>
          <w:b/>
          <w:bCs/>
          <w:i/>
          <w:iCs/>
          <w:color w:val="auto"/>
          <w:sz w:val="20"/>
          <w:szCs w:val="20"/>
          <w:lang w:val="en-AU"/>
        </w:rPr>
        <w:t>Format/Paragraph/Spacing/Before and After)</w:t>
      </w:r>
      <w:r w:rsidRPr="002A19AD">
        <w:rPr>
          <w:rFonts w:ascii="Calibri" w:hAnsi="Calibri"/>
          <w:color w:val="auto"/>
          <w:sz w:val="20"/>
          <w:szCs w:val="20"/>
          <w:lang w:val="en-AU"/>
        </w:rPr>
        <w:t xml:space="preserve">. </w:t>
      </w:r>
    </w:p>
    <w:p w14:paraId="6673F2BB" w14:textId="77777777" w:rsidR="00297C80" w:rsidRPr="002A19AD" w:rsidRDefault="00297C80" w:rsidP="00297C80">
      <w:pPr>
        <w:pStyle w:val="Default"/>
        <w:jc w:val="both"/>
        <w:rPr>
          <w:rFonts w:ascii="Calibri" w:hAnsi="Calibri"/>
          <w:color w:val="auto"/>
          <w:sz w:val="20"/>
          <w:szCs w:val="20"/>
        </w:rPr>
      </w:pPr>
    </w:p>
    <w:p w14:paraId="0933E832" w14:textId="77777777" w:rsidR="00297C80" w:rsidRPr="002A19AD" w:rsidRDefault="00297C80" w:rsidP="00297C80">
      <w:pPr>
        <w:pStyle w:val="Default"/>
        <w:jc w:val="both"/>
        <w:rPr>
          <w:rFonts w:ascii="Calibri" w:hAnsi="Calibri"/>
          <w:color w:val="auto"/>
          <w:sz w:val="20"/>
          <w:szCs w:val="20"/>
        </w:rPr>
      </w:pPr>
      <w:r w:rsidRPr="002A19AD">
        <w:rPr>
          <w:rFonts w:ascii="Calibri" w:hAnsi="Calibri" w:cs="Arial"/>
          <w:b/>
          <w:bCs/>
          <w:color w:val="auto"/>
          <w:sz w:val="20"/>
          <w:szCs w:val="20"/>
        </w:rPr>
        <w:t>First level headings</w:t>
      </w:r>
      <w:r w:rsidRPr="002A19AD">
        <w:rPr>
          <w:rFonts w:ascii="Calibri" w:hAnsi="Calibri"/>
          <w:color w:val="auto"/>
          <w:sz w:val="20"/>
          <w:szCs w:val="20"/>
        </w:rPr>
        <w:t xml:space="preserve">: </w:t>
      </w:r>
      <w:proofErr w:type="gramStart"/>
      <w:r w:rsidRPr="002A19AD">
        <w:rPr>
          <w:rFonts w:ascii="Calibri" w:hAnsi="Calibri"/>
          <w:color w:val="auto"/>
          <w:sz w:val="20"/>
          <w:szCs w:val="20"/>
        </w:rPr>
        <w:t>12 point</w:t>
      </w:r>
      <w:proofErr w:type="gramEnd"/>
      <w:r w:rsidRPr="002A19AD">
        <w:rPr>
          <w:rFonts w:ascii="Calibri" w:hAnsi="Calibri"/>
          <w:color w:val="auto"/>
          <w:sz w:val="20"/>
          <w:szCs w:val="20"/>
        </w:rPr>
        <w:t xml:space="preserve"> Arial bold, </w:t>
      </w:r>
      <w:proofErr w:type="gramStart"/>
      <w:r w:rsidRPr="002A19AD">
        <w:rPr>
          <w:rFonts w:ascii="Calibri" w:hAnsi="Calibri"/>
          <w:color w:val="auto"/>
          <w:sz w:val="20"/>
          <w:szCs w:val="20"/>
        </w:rPr>
        <w:t>5 point</w:t>
      </w:r>
      <w:proofErr w:type="gramEnd"/>
      <w:r w:rsidRPr="002A19AD">
        <w:rPr>
          <w:rFonts w:ascii="Calibri" w:hAnsi="Calibri"/>
          <w:color w:val="auto"/>
          <w:sz w:val="20"/>
          <w:szCs w:val="20"/>
        </w:rPr>
        <w:t xml:space="preserve"> space before and </w:t>
      </w:r>
      <w:proofErr w:type="gramStart"/>
      <w:r w:rsidRPr="002A19AD">
        <w:rPr>
          <w:rFonts w:ascii="Calibri" w:hAnsi="Calibri"/>
          <w:color w:val="auto"/>
          <w:sz w:val="20"/>
          <w:szCs w:val="20"/>
        </w:rPr>
        <w:t>5 point</w:t>
      </w:r>
      <w:proofErr w:type="gramEnd"/>
      <w:r w:rsidRPr="002A19AD">
        <w:rPr>
          <w:rFonts w:ascii="Calibri" w:hAnsi="Calibri"/>
          <w:color w:val="auto"/>
          <w:sz w:val="20"/>
          <w:szCs w:val="20"/>
        </w:rPr>
        <w:t xml:space="preserve"> space after, left justified </w:t>
      </w:r>
    </w:p>
    <w:p w14:paraId="275F8E19" w14:textId="77777777" w:rsidR="00297C80" w:rsidRDefault="00297C80" w:rsidP="00297C80">
      <w:pPr>
        <w:pStyle w:val="Default"/>
        <w:jc w:val="both"/>
        <w:rPr>
          <w:rFonts w:ascii="Calibri" w:hAnsi="Calibri" w:cs="Arial"/>
          <w:b/>
          <w:bCs/>
          <w:color w:val="auto"/>
          <w:sz w:val="20"/>
          <w:szCs w:val="20"/>
        </w:rPr>
      </w:pPr>
    </w:p>
    <w:p w14:paraId="17DB16F2" w14:textId="77777777" w:rsidR="00297C80" w:rsidRPr="002A19AD" w:rsidRDefault="00297C80" w:rsidP="00297C80">
      <w:pPr>
        <w:pStyle w:val="Default"/>
        <w:jc w:val="both"/>
        <w:rPr>
          <w:rFonts w:ascii="Calibri" w:hAnsi="Calibri"/>
          <w:color w:val="auto"/>
          <w:sz w:val="20"/>
          <w:szCs w:val="20"/>
        </w:rPr>
      </w:pPr>
      <w:r w:rsidRPr="002A19AD">
        <w:rPr>
          <w:rFonts w:ascii="Calibri" w:hAnsi="Calibri" w:cs="Arial"/>
          <w:b/>
          <w:bCs/>
          <w:color w:val="auto"/>
          <w:sz w:val="20"/>
          <w:szCs w:val="20"/>
        </w:rPr>
        <w:t>Second level headings</w:t>
      </w:r>
      <w:r w:rsidRPr="002A19AD">
        <w:rPr>
          <w:rFonts w:ascii="Calibri" w:hAnsi="Calibri"/>
          <w:color w:val="auto"/>
          <w:sz w:val="20"/>
          <w:szCs w:val="20"/>
        </w:rPr>
        <w:t xml:space="preserve">: </w:t>
      </w:r>
      <w:proofErr w:type="gramStart"/>
      <w:r w:rsidRPr="002A19AD">
        <w:rPr>
          <w:rFonts w:ascii="Calibri" w:hAnsi="Calibri"/>
          <w:color w:val="auto"/>
          <w:sz w:val="20"/>
          <w:szCs w:val="20"/>
        </w:rPr>
        <w:t>10 point</w:t>
      </w:r>
      <w:proofErr w:type="gramEnd"/>
      <w:r w:rsidRPr="002A19AD">
        <w:rPr>
          <w:rFonts w:ascii="Calibri" w:hAnsi="Calibri"/>
          <w:color w:val="auto"/>
          <w:sz w:val="20"/>
          <w:szCs w:val="20"/>
        </w:rPr>
        <w:t xml:space="preserve"> Arial bold, </w:t>
      </w:r>
      <w:proofErr w:type="gramStart"/>
      <w:r w:rsidRPr="002A19AD">
        <w:rPr>
          <w:rFonts w:ascii="Calibri" w:hAnsi="Calibri"/>
          <w:color w:val="auto"/>
          <w:sz w:val="20"/>
          <w:szCs w:val="20"/>
        </w:rPr>
        <w:t>5 point</w:t>
      </w:r>
      <w:proofErr w:type="gramEnd"/>
      <w:r w:rsidRPr="002A19AD">
        <w:rPr>
          <w:rFonts w:ascii="Calibri" w:hAnsi="Calibri"/>
          <w:color w:val="auto"/>
          <w:sz w:val="20"/>
          <w:szCs w:val="20"/>
        </w:rPr>
        <w:t xml:space="preserve"> space after, left justified </w:t>
      </w:r>
    </w:p>
    <w:p w14:paraId="4B0C0ECA" w14:textId="77777777" w:rsidR="00297C80" w:rsidRDefault="00297C80" w:rsidP="00297C80">
      <w:pPr>
        <w:pStyle w:val="Default"/>
        <w:jc w:val="both"/>
        <w:rPr>
          <w:rFonts w:ascii="Calibri" w:hAnsi="Calibri"/>
          <w:b/>
          <w:bCs/>
          <w:i/>
          <w:iCs/>
          <w:color w:val="auto"/>
          <w:sz w:val="20"/>
          <w:szCs w:val="20"/>
        </w:rPr>
      </w:pPr>
    </w:p>
    <w:p w14:paraId="28A04329" w14:textId="77777777" w:rsidR="00297C80" w:rsidRPr="002A19AD" w:rsidRDefault="00297C80" w:rsidP="00297C80">
      <w:pPr>
        <w:pStyle w:val="Default"/>
        <w:jc w:val="both"/>
        <w:rPr>
          <w:rFonts w:ascii="Calibri" w:hAnsi="Calibri"/>
          <w:color w:val="auto"/>
          <w:sz w:val="20"/>
          <w:szCs w:val="20"/>
        </w:rPr>
      </w:pPr>
      <w:r w:rsidRPr="002A19AD">
        <w:rPr>
          <w:rFonts w:ascii="Calibri" w:hAnsi="Calibri"/>
          <w:b/>
          <w:bCs/>
          <w:i/>
          <w:iCs/>
          <w:color w:val="auto"/>
          <w:sz w:val="20"/>
          <w:szCs w:val="20"/>
        </w:rPr>
        <w:t>Third level headings</w:t>
      </w:r>
      <w:r w:rsidRPr="002A19AD">
        <w:rPr>
          <w:rFonts w:ascii="Calibri" w:hAnsi="Calibri"/>
          <w:color w:val="auto"/>
          <w:sz w:val="20"/>
          <w:szCs w:val="20"/>
        </w:rPr>
        <w:t xml:space="preserve">: </w:t>
      </w:r>
      <w:proofErr w:type="gramStart"/>
      <w:r w:rsidRPr="002A19AD">
        <w:rPr>
          <w:rFonts w:ascii="Calibri" w:hAnsi="Calibri"/>
          <w:color w:val="auto"/>
          <w:sz w:val="20"/>
          <w:szCs w:val="20"/>
        </w:rPr>
        <w:t>10 point</w:t>
      </w:r>
      <w:proofErr w:type="gramEnd"/>
      <w:r w:rsidRPr="002A19AD">
        <w:rPr>
          <w:rFonts w:ascii="Calibri" w:hAnsi="Calibri"/>
          <w:color w:val="auto"/>
          <w:sz w:val="20"/>
          <w:szCs w:val="20"/>
        </w:rPr>
        <w:t xml:space="preserve"> Times New Roman bold italic, </w:t>
      </w:r>
      <w:proofErr w:type="gramStart"/>
      <w:r w:rsidRPr="002A19AD">
        <w:rPr>
          <w:rFonts w:ascii="Calibri" w:hAnsi="Calibri"/>
          <w:color w:val="auto"/>
          <w:sz w:val="20"/>
          <w:szCs w:val="20"/>
        </w:rPr>
        <w:t>5 point</w:t>
      </w:r>
      <w:proofErr w:type="gramEnd"/>
      <w:r w:rsidRPr="002A19AD">
        <w:rPr>
          <w:rFonts w:ascii="Calibri" w:hAnsi="Calibri"/>
          <w:color w:val="auto"/>
          <w:sz w:val="20"/>
          <w:szCs w:val="20"/>
        </w:rPr>
        <w:t xml:space="preserve"> space after, left justified </w:t>
      </w:r>
    </w:p>
    <w:p w14:paraId="273D4553" w14:textId="77777777" w:rsidR="00297C80" w:rsidRDefault="00297C80" w:rsidP="00297C80">
      <w:pPr>
        <w:pStyle w:val="Default"/>
        <w:jc w:val="both"/>
        <w:rPr>
          <w:rFonts w:ascii="Calibri" w:hAnsi="Calibri"/>
          <w:color w:val="auto"/>
          <w:sz w:val="20"/>
          <w:szCs w:val="20"/>
        </w:rPr>
      </w:pPr>
    </w:p>
    <w:p w14:paraId="74995B4A" w14:textId="77777777" w:rsidR="00297C80" w:rsidRPr="002A19AD" w:rsidRDefault="00297C80" w:rsidP="00297C80">
      <w:pPr>
        <w:pStyle w:val="Default"/>
        <w:jc w:val="both"/>
        <w:rPr>
          <w:rFonts w:ascii="Calibri" w:hAnsi="Calibri"/>
          <w:color w:val="auto"/>
          <w:sz w:val="20"/>
          <w:szCs w:val="20"/>
        </w:rPr>
      </w:pPr>
      <w:r w:rsidRPr="002A19AD">
        <w:rPr>
          <w:rFonts w:ascii="Calibri" w:hAnsi="Calibri"/>
          <w:color w:val="auto"/>
          <w:sz w:val="20"/>
          <w:szCs w:val="20"/>
        </w:rPr>
        <w:t>NB</w:t>
      </w:r>
      <w:r w:rsidRPr="002A19AD">
        <w:rPr>
          <w:rFonts w:ascii="Calibri" w:hAnsi="Calibri"/>
          <w:i/>
          <w:iCs/>
          <w:color w:val="auto"/>
          <w:sz w:val="20"/>
          <w:szCs w:val="20"/>
        </w:rPr>
        <w:t xml:space="preserve">: Headings are lower case except for first word and proper names. </w:t>
      </w:r>
    </w:p>
    <w:p w14:paraId="3A50136E" w14:textId="77777777" w:rsidR="00297C80" w:rsidRPr="002A19AD" w:rsidRDefault="00297C80" w:rsidP="00297C80">
      <w:pPr>
        <w:pStyle w:val="Default"/>
        <w:jc w:val="both"/>
        <w:rPr>
          <w:rFonts w:ascii="Calibri" w:hAnsi="Calibri" w:cs="Arial"/>
          <w:b/>
          <w:i/>
          <w:color w:val="auto"/>
          <w:sz w:val="20"/>
          <w:szCs w:val="20"/>
        </w:rPr>
      </w:pPr>
      <w:r w:rsidRPr="002A19AD">
        <w:rPr>
          <w:rFonts w:ascii="Calibri" w:hAnsi="Calibri" w:cs="Arial"/>
          <w:b/>
          <w:bCs/>
          <w:i/>
          <w:iCs/>
          <w:color w:val="auto"/>
          <w:sz w:val="20"/>
          <w:szCs w:val="20"/>
        </w:rPr>
        <w:t>Table and Figure captions</w:t>
      </w:r>
      <w:r w:rsidRPr="002A19AD">
        <w:rPr>
          <w:rFonts w:ascii="Calibri" w:hAnsi="Calibri" w:cs="Arial"/>
          <w:b/>
          <w:i/>
          <w:color w:val="auto"/>
          <w:sz w:val="20"/>
          <w:szCs w:val="20"/>
        </w:rPr>
        <w:t xml:space="preserve">: </w:t>
      </w:r>
      <w:proofErr w:type="gramStart"/>
      <w:r w:rsidRPr="002A19AD">
        <w:rPr>
          <w:rFonts w:ascii="Calibri" w:hAnsi="Calibri" w:cs="Arial"/>
          <w:b/>
          <w:i/>
          <w:color w:val="auto"/>
          <w:sz w:val="20"/>
          <w:szCs w:val="20"/>
        </w:rPr>
        <w:t>9 point</w:t>
      </w:r>
      <w:proofErr w:type="gramEnd"/>
      <w:r w:rsidRPr="002A19AD">
        <w:rPr>
          <w:rFonts w:ascii="Calibri" w:hAnsi="Calibri" w:cs="Arial"/>
          <w:b/>
          <w:i/>
          <w:color w:val="auto"/>
          <w:sz w:val="20"/>
          <w:szCs w:val="20"/>
        </w:rPr>
        <w:t xml:space="preserve"> Arial bold italic </w:t>
      </w:r>
    </w:p>
    <w:p w14:paraId="364E1F76" w14:textId="77777777" w:rsidR="00337715" w:rsidRDefault="00337715" w:rsidP="00297C80">
      <w:pPr>
        <w:pStyle w:val="Default"/>
        <w:jc w:val="both"/>
        <w:rPr>
          <w:rFonts w:ascii="Calibri" w:hAnsi="Calibri"/>
          <w:b/>
          <w:bCs/>
          <w:color w:val="auto"/>
          <w:sz w:val="20"/>
          <w:szCs w:val="20"/>
          <w:u w:val="single"/>
        </w:rPr>
      </w:pPr>
    </w:p>
    <w:p w14:paraId="60D3731D" w14:textId="04E73E4F" w:rsidR="00297C80" w:rsidRPr="00884344" w:rsidRDefault="00297C80" w:rsidP="00297C80">
      <w:pPr>
        <w:pStyle w:val="Default"/>
        <w:jc w:val="both"/>
        <w:rPr>
          <w:rFonts w:ascii="Calibri" w:hAnsi="Calibri"/>
          <w:color w:val="auto"/>
          <w:sz w:val="20"/>
          <w:szCs w:val="20"/>
          <w:u w:val="single"/>
        </w:rPr>
      </w:pPr>
      <w:r w:rsidRPr="00884344">
        <w:rPr>
          <w:rFonts w:ascii="Calibri" w:hAnsi="Calibri"/>
          <w:b/>
          <w:bCs/>
          <w:color w:val="auto"/>
          <w:sz w:val="20"/>
          <w:szCs w:val="20"/>
          <w:u w:val="single"/>
        </w:rPr>
        <w:t xml:space="preserve">Bullet point or numbered lists </w:t>
      </w:r>
    </w:p>
    <w:p w14:paraId="2AF3FB53" w14:textId="77777777" w:rsidR="00297C80" w:rsidRPr="002A19AD" w:rsidRDefault="00297C80" w:rsidP="00297C80">
      <w:pPr>
        <w:pStyle w:val="Default"/>
        <w:jc w:val="both"/>
        <w:rPr>
          <w:rFonts w:ascii="Calibri" w:hAnsi="Calibri"/>
          <w:color w:val="auto"/>
          <w:sz w:val="20"/>
          <w:szCs w:val="20"/>
        </w:rPr>
      </w:pPr>
      <w:r w:rsidRPr="002A19AD">
        <w:rPr>
          <w:rFonts w:ascii="Calibri" w:hAnsi="Calibri"/>
          <w:color w:val="auto"/>
          <w:sz w:val="20"/>
          <w:szCs w:val="20"/>
        </w:rPr>
        <w:t xml:space="preserve">Use a </w:t>
      </w:r>
      <w:proofErr w:type="gramStart"/>
      <w:r w:rsidRPr="002A19AD">
        <w:rPr>
          <w:rFonts w:ascii="Calibri" w:hAnsi="Calibri"/>
          <w:color w:val="auto"/>
          <w:sz w:val="20"/>
          <w:szCs w:val="20"/>
        </w:rPr>
        <w:t>2 point</w:t>
      </w:r>
      <w:proofErr w:type="gramEnd"/>
      <w:r w:rsidRPr="002A19AD">
        <w:rPr>
          <w:rFonts w:ascii="Calibri" w:hAnsi="Calibri"/>
          <w:color w:val="auto"/>
          <w:sz w:val="20"/>
          <w:szCs w:val="20"/>
        </w:rPr>
        <w:t xml:space="preserve"> space between the intro paragraph and the list and a </w:t>
      </w:r>
      <w:proofErr w:type="gramStart"/>
      <w:r w:rsidRPr="002A19AD">
        <w:rPr>
          <w:rFonts w:ascii="Calibri" w:hAnsi="Calibri"/>
          <w:color w:val="auto"/>
          <w:sz w:val="20"/>
          <w:szCs w:val="20"/>
        </w:rPr>
        <w:t>2 point</w:t>
      </w:r>
      <w:proofErr w:type="gramEnd"/>
      <w:r w:rsidRPr="002A19AD">
        <w:rPr>
          <w:rFonts w:ascii="Calibri" w:hAnsi="Calibri"/>
          <w:color w:val="auto"/>
          <w:sz w:val="20"/>
          <w:szCs w:val="20"/>
        </w:rPr>
        <w:t xml:space="preserve"> space between items in a bullet point or numbered list. </w:t>
      </w:r>
    </w:p>
    <w:p w14:paraId="6CFD662F" w14:textId="77777777" w:rsidR="00297C80" w:rsidRPr="002A19AD" w:rsidRDefault="00297C80" w:rsidP="00297C80">
      <w:pPr>
        <w:pStyle w:val="Default"/>
        <w:jc w:val="both"/>
        <w:rPr>
          <w:rFonts w:ascii="Calibri" w:hAnsi="Calibri"/>
          <w:color w:val="auto"/>
          <w:sz w:val="20"/>
          <w:szCs w:val="20"/>
        </w:rPr>
      </w:pPr>
      <w:r w:rsidRPr="002A19AD">
        <w:rPr>
          <w:rFonts w:ascii="Calibri" w:hAnsi="Calibri"/>
          <w:color w:val="auto"/>
          <w:sz w:val="20"/>
          <w:szCs w:val="20"/>
        </w:rPr>
        <w:t xml:space="preserve">Bullet point dots should be at the left margin of the column, with the text indented 0.5 cm. </w:t>
      </w:r>
    </w:p>
    <w:p w14:paraId="5045FA68" w14:textId="77777777" w:rsidR="00297C80" w:rsidRDefault="00297C80" w:rsidP="00297C80">
      <w:pPr>
        <w:pStyle w:val="Default"/>
        <w:jc w:val="both"/>
        <w:rPr>
          <w:rFonts w:ascii="Calibri" w:hAnsi="Calibri"/>
          <w:color w:val="auto"/>
          <w:sz w:val="20"/>
          <w:szCs w:val="20"/>
        </w:rPr>
      </w:pPr>
    </w:p>
    <w:p w14:paraId="27A43FD3" w14:textId="77777777" w:rsidR="00297C80" w:rsidRDefault="00297C80" w:rsidP="00297C80">
      <w:pPr>
        <w:pStyle w:val="Default"/>
        <w:numPr>
          <w:ilvl w:val="0"/>
          <w:numId w:val="3"/>
        </w:numPr>
        <w:jc w:val="both"/>
        <w:rPr>
          <w:rFonts w:ascii="Calibri" w:hAnsi="Calibri"/>
          <w:color w:val="auto"/>
          <w:sz w:val="20"/>
          <w:szCs w:val="20"/>
        </w:rPr>
      </w:pPr>
      <w:r w:rsidRPr="00D84AC4">
        <w:rPr>
          <w:rFonts w:ascii="Calibri" w:hAnsi="Calibri"/>
          <w:color w:val="auto"/>
          <w:sz w:val="20"/>
          <w:szCs w:val="20"/>
        </w:rPr>
        <w:t>Example bullet point text that extends for more than a single line</w:t>
      </w:r>
    </w:p>
    <w:p w14:paraId="63314589" w14:textId="77777777" w:rsidR="00297C80" w:rsidRDefault="00297C80" w:rsidP="00297C80">
      <w:pPr>
        <w:pStyle w:val="Default"/>
        <w:jc w:val="both"/>
        <w:rPr>
          <w:rFonts w:ascii="Calibri" w:hAnsi="Calibri"/>
          <w:color w:val="auto"/>
          <w:sz w:val="20"/>
          <w:szCs w:val="20"/>
        </w:rPr>
      </w:pPr>
    </w:p>
    <w:p w14:paraId="74458856" w14:textId="77777777" w:rsidR="00297C80" w:rsidRPr="00883D58" w:rsidRDefault="00297C80" w:rsidP="00297C80">
      <w:pPr>
        <w:pStyle w:val="Default"/>
        <w:jc w:val="both"/>
        <w:rPr>
          <w:rFonts w:ascii="Calibri" w:hAnsi="Calibri"/>
          <w:color w:val="auto"/>
          <w:sz w:val="20"/>
          <w:szCs w:val="20"/>
        </w:rPr>
      </w:pPr>
      <w:r w:rsidRPr="002A19AD">
        <w:rPr>
          <w:rFonts w:ascii="Calibri" w:hAnsi="Calibri"/>
          <w:color w:val="auto"/>
          <w:sz w:val="20"/>
          <w:szCs w:val="20"/>
        </w:rPr>
        <w:t xml:space="preserve">If your bullets are not at the left margin or there is a wide space between the bullet and text, select the bullet point items. </w:t>
      </w:r>
      <w:r>
        <w:rPr>
          <w:rFonts w:ascii="Calibri" w:hAnsi="Calibri"/>
          <w:color w:val="auto"/>
          <w:sz w:val="20"/>
          <w:szCs w:val="20"/>
        </w:rPr>
        <w:t>R</w:t>
      </w:r>
      <w:r w:rsidRPr="00883D58">
        <w:rPr>
          <w:rFonts w:ascii="Calibri" w:hAnsi="Calibri"/>
          <w:color w:val="auto"/>
          <w:sz w:val="20"/>
          <w:szCs w:val="20"/>
        </w:rPr>
        <w:t>ight click one of the bulleted lines and then select “Adjust List Indents”.  Then adjust the text and tab indents (see below)</w:t>
      </w:r>
    </w:p>
    <w:p w14:paraId="2A8C36D7" w14:textId="77777777" w:rsidR="00297C80" w:rsidRPr="002A19AD" w:rsidRDefault="00297C80" w:rsidP="00297C80">
      <w:pPr>
        <w:pStyle w:val="Default"/>
        <w:jc w:val="both"/>
        <w:rPr>
          <w:rFonts w:ascii="Calibri" w:hAnsi="Calibri"/>
          <w:b/>
          <w:bCs/>
          <w:color w:val="auto"/>
          <w:sz w:val="20"/>
          <w:szCs w:val="20"/>
        </w:rPr>
      </w:pPr>
      <w:r w:rsidRPr="00D32790">
        <w:rPr>
          <w:noProof/>
          <w:lang w:eastAsia="en-AU"/>
        </w:rPr>
        <w:lastRenderedPageBreak/>
        <w:drawing>
          <wp:inline distT="0" distB="0" distL="0" distR="0" wp14:anchorId="4C008A52" wp14:editId="4BC74E05">
            <wp:extent cx="1847850" cy="2219325"/>
            <wp:effectExtent l="0" t="0" r="0" b="0"/>
            <wp:docPr id="3" name="Picture 1"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Graphical user interface, application, Word&#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47850" cy="2219325"/>
                    </a:xfrm>
                    <a:prstGeom prst="rect">
                      <a:avLst/>
                    </a:prstGeom>
                    <a:noFill/>
                    <a:ln>
                      <a:noFill/>
                    </a:ln>
                  </pic:spPr>
                </pic:pic>
              </a:graphicData>
            </a:graphic>
          </wp:inline>
        </w:drawing>
      </w:r>
    </w:p>
    <w:p w14:paraId="6020A9A6" w14:textId="77777777" w:rsidR="00297C80" w:rsidRPr="00884344" w:rsidRDefault="00297C80" w:rsidP="00297C80">
      <w:pPr>
        <w:pStyle w:val="Default"/>
        <w:jc w:val="both"/>
        <w:rPr>
          <w:rFonts w:ascii="Calibri" w:hAnsi="Calibri"/>
          <w:color w:val="auto"/>
          <w:sz w:val="20"/>
          <w:szCs w:val="20"/>
          <w:u w:val="single"/>
        </w:rPr>
      </w:pPr>
      <w:r w:rsidRPr="00884344">
        <w:rPr>
          <w:rFonts w:ascii="Calibri" w:hAnsi="Calibri"/>
          <w:b/>
          <w:bCs/>
          <w:color w:val="auto"/>
          <w:sz w:val="20"/>
          <w:szCs w:val="20"/>
          <w:u w:val="single"/>
        </w:rPr>
        <w:t>Tables</w:t>
      </w:r>
    </w:p>
    <w:p w14:paraId="60193373" w14:textId="77777777" w:rsidR="00297C80" w:rsidRPr="002A19AD" w:rsidRDefault="00297C80" w:rsidP="00297C80">
      <w:pPr>
        <w:pStyle w:val="Default"/>
        <w:jc w:val="both"/>
        <w:rPr>
          <w:rFonts w:ascii="Calibri" w:hAnsi="Calibri"/>
          <w:color w:val="auto"/>
          <w:sz w:val="20"/>
          <w:szCs w:val="20"/>
        </w:rPr>
      </w:pPr>
      <w:r w:rsidRPr="002A19AD">
        <w:rPr>
          <w:rFonts w:ascii="Calibri" w:hAnsi="Calibri"/>
          <w:b/>
          <w:bCs/>
          <w:color w:val="auto"/>
          <w:sz w:val="20"/>
          <w:szCs w:val="20"/>
        </w:rPr>
        <w:t xml:space="preserve">Table fonts: </w:t>
      </w:r>
      <w:r w:rsidRPr="002A19AD">
        <w:rPr>
          <w:rFonts w:ascii="Calibri" w:hAnsi="Calibri"/>
          <w:color w:val="auto"/>
          <w:sz w:val="20"/>
          <w:szCs w:val="20"/>
        </w:rPr>
        <w:t xml:space="preserve">We recommend </w:t>
      </w:r>
      <w:proofErr w:type="gramStart"/>
      <w:r w:rsidRPr="002A19AD">
        <w:rPr>
          <w:rFonts w:ascii="Calibri" w:hAnsi="Calibri"/>
          <w:color w:val="auto"/>
          <w:sz w:val="20"/>
          <w:szCs w:val="20"/>
        </w:rPr>
        <w:t>8.5 point</w:t>
      </w:r>
      <w:proofErr w:type="gramEnd"/>
      <w:r w:rsidRPr="002A19AD">
        <w:rPr>
          <w:rFonts w:ascii="Calibri" w:hAnsi="Calibri"/>
          <w:color w:val="auto"/>
          <w:sz w:val="20"/>
          <w:szCs w:val="20"/>
        </w:rPr>
        <w:t xml:space="preserve"> Arial normal and bold, but other styles and fonts may be acceptable. </w:t>
      </w:r>
    </w:p>
    <w:p w14:paraId="41D79D11" w14:textId="77777777" w:rsidR="00297C80" w:rsidRPr="002A19AD" w:rsidRDefault="00297C80" w:rsidP="00297C80">
      <w:pPr>
        <w:pStyle w:val="Default"/>
        <w:jc w:val="both"/>
        <w:rPr>
          <w:rFonts w:ascii="Calibri" w:hAnsi="Calibri"/>
          <w:color w:val="auto"/>
          <w:sz w:val="20"/>
          <w:szCs w:val="20"/>
        </w:rPr>
      </w:pPr>
      <w:r w:rsidRPr="002A19AD">
        <w:rPr>
          <w:rFonts w:ascii="Calibri" w:hAnsi="Calibri"/>
          <w:b/>
          <w:bCs/>
          <w:color w:val="auto"/>
          <w:sz w:val="20"/>
          <w:szCs w:val="20"/>
        </w:rPr>
        <w:t>Column headers</w:t>
      </w:r>
      <w:r w:rsidRPr="002A19AD">
        <w:rPr>
          <w:rFonts w:ascii="Calibri" w:hAnsi="Calibri"/>
          <w:color w:val="auto"/>
          <w:sz w:val="20"/>
          <w:szCs w:val="20"/>
        </w:rPr>
        <w:t xml:space="preserve">: You may use a light grey </w:t>
      </w:r>
      <w:proofErr w:type="gramStart"/>
      <w:r w:rsidRPr="002A19AD">
        <w:rPr>
          <w:rFonts w:ascii="Calibri" w:hAnsi="Calibri"/>
          <w:color w:val="auto"/>
          <w:sz w:val="20"/>
          <w:szCs w:val="20"/>
        </w:rPr>
        <w:t>fill</w:t>
      </w:r>
      <w:proofErr w:type="gramEnd"/>
      <w:r w:rsidRPr="002A19AD">
        <w:rPr>
          <w:rFonts w:ascii="Calibri" w:hAnsi="Calibri"/>
          <w:color w:val="auto"/>
          <w:sz w:val="20"/>
          <w:szCs w:val="20"/>
        </w:rPr>
        <w:t xml:space="preserve"> for column headers. </w:t>
      </w:r>
    </w:p>
    <w:p w14:paraId="07B16A4C" w14:textId="77777777" w:rsidR="00297C80" w:rsidRPr="002A19AD" w:rsidRDefault="00297C80" w:rsidP="00297C80">
      <w:pPr>
        <w:pStyle w:val="Default"/>
        <w:jc w:val="both"/>
        <w:rPr>
          <w:rFonts w:ascii="Calibri" w:hAnsi="Calibri"/>
          <w:b/>
          <w:bCs/>
          <w:color w:val="auto"/>
          <w:sz w:val="20"/>
          <w:szCs w:val="20"/>
        </w:rPr>
      </w:pPr>
    </w:p>
    <w:p w14:paraId="3C47A646" w14:textId="77777777" w:rsidR="00297C80" w:rsidRPr="00884344" w:rsidRDefault="00297C80" w:rsidP="00297C80">
      <w:pPr>
        <w:pStyle w:val="Default"/>
        <w:jc w:val="both"/>
        <w:rPr>
          <w:rFonts w:ascii="Calibri" w:hAnsi="Calibri"/>
          <w:color w:val="auto"/>
          <w:sz w:val="20"/>
          <w:szCs w:val="20"/>
          <w:u w:val="single"/>
        </w:rPr>
      </w:pPr>
      <w:r w:rsidRPr="00884344">
        <w:rPr>
          <w:rFonts w:ascii="Calibri" w:hAnsi="Calibri"/>
          <w:b/>
          <w:bCs/>
          <w:color w:val="auto"/>
          <w:sz w:val="20"/>
          <w:szCs w:val="20"/>
          <w:u w:val="single"/>
        </w:rPr>
        <w:t>Footers</w:t>
      </w:r>
    </w:p>
    <w:p w14:paraId="23C29BE8" w14:textId="77777777" w:rsidR="00297C80" w:rsidRPr="002A19AD" w:rsidRDefault="00297C80" w:rsidP="00297C80">
      <w:pPr>
        <w:pStyle w:val="Default"/>
        <w:jc w:val="both"/>
        <w:rPr>
          <w:rFonts w:ascii="Calibri" w:hAnsi="Calibri"/>
          <w:color w:val="auto"/>
          <w:sz w:val="20"/>
          <w:szCs w:val="20"/>
        </w:rPr>
      </w:pPr>
      <w:r w:rsidRPr="002A19AD">
        <w:rPr>
          <w:rFonts w:ascii="Calibri" w:hAnsi="Calibri"/>
          <w:b/>
          <w:bCs/>
          <w:color w:val="auto"/>
          <w:sz w:val="20"/>
          <w:szCs w:val="20"/>
        </w:rPr>
        <w:t xml:space="preserve">The footers </w:t>
      </w:r>
      <w:r>
        <w:rPr>
          <w:rFonts w:ascii="Calibri" w:hAnsi="Calibri"/>
          <w:b/>
          <w:bCs/>
          <w:color w:val="auto"/>
          <w:sz w:val="20"/>
          <w:szCs w:val="20"/>
        </w:rPr>
        <w:t>are the same</w:t>
      </w:r>
      <w:r w:rsidRPr="002A19AD">
        <w:rPr>
          <w:rFonts w:ascii="Calibri" w:hAnsi="Calibri"/>
          <w:b/>
          <w:bCs/>
          <w:color w:val="auto"/>
          <w:sz w:val="20"/>
          <w:szCs w:val="20"/>
        </w:rPr>
        <w:t xml:space="preserve"> for </w:t>
      </w:r>
      <w:r>
        <w:rPr>
          <w:rFonts w:ascii="Calibri" w:hAnsi="Calibri"/>
          <w:b/>
          <w:bCs/>
          <w:color w:val="auto"/>
          <w:sz w:val="20"/>
          <w:szCs w:val="20"/>
        </w:rPr>
        <w:t>all</w:t>
      </w:r>
      <w:r w:rsidRPr="002A19AD">
        <w:rPr>
          <w:rFonts w:ascii="Calibri" w:hAnsi="Calibri"/>
          <w:b/>
          <w:bCs/>
          <w:color w:val="auto"/>
          <w:sz w:val="20"/>
          <w:szCs w:val="20"/>
        </w:rPr>
        <w:t xml:space="preserve"> pages. </w:t>
      </w:r>
    </w:p>
    <w:p w14:paraId="7BE3C9E7" w14:textId="77777777" w:rsidR="00297C80" w:rsidRPr="002A19AD" w:rsidRDefault="00297C80" w:rsidP="00297C80">
      <w:pPr>
        <w:pStyle w:val="Default"/>
        <w:jc w:val="both"/>
        <w:rPr>
          <w:rFonts w:ascii="Calibri" w:hAnsi="Calibri"/>
          <w:b/>
          <w:bCs/>
          <w:color w:val="auto"/>
          <w:sz w:val="20"/>
          <w:szCs w:val="20"/>
        </w:rPr>
      </w:pPr>
    </w:p>
    <w:p w14:paraId="6CC58CB7" w14:textId="77777777" w:rsidR="00297C80" w:rsidRPr="002A19AD" w:rsidRDefault="00297C80" w:rsidP="00297C80">
      <w:pPr>
        <w:pStyle w:val="Default"/>
        <w:jc w:val="both"/>
        <w:rPr>
          <w:rFonts w:ascii="Calibri" w:hAnsi="Calibri"/>
          <w:color w:val="auto"/>
          <w:sz w:val="20"/>
          <w:szCs w:val="20"/>
        </w:rPr>
      </w:pPr>
      <w:r w:rsidRPr="002A19AD">
        <w:rPr>
          <w:rFonts w:ascii="Calibri" w:hAnsi="Calibri"/>
          <w:b/>
          <w:bCs/>
          <w:color w:val="auto"/>
          <w:sz w:val="20"/>
          <w:szCs w:val="20"/>
        </w:rPr>
        <w:t xml:space="preserve">Footer text </w:t>
      </w:r>
    </w:p>
    <w:p w14:paraId="71B43499" w14:textId="77777777" w:rsidR="00297C80" w:rsidRPr="002A19AD" w:rsidRDefault="00297C80" w:rsidP="00297C80">
      <w:pPr>
        <w:pStyle w:val="Default"/>
        <w:jc w:val="both"/>
        <w:rPr>
          <w:rFonts w:ascii="Calibri" w:hAnsi="Calibri"/>
          <w:color w:val="auto"/>
          <w:sz w:val="20"/>
          <w:szCs w:val="20"/>
        </w:rPr>
      </w:pPr>
      <w:r w:rsidRPr="002A19AD">
        <w:rPr>
          <w:rFonts w:ascii="Calibri" w:hAnsi="Calibri"/>
          <w:color w:val="auto"/>
          <w:sz w:val="20"/>
          <w:szCs w:val="20"/>
        </w:rPr>
        <w:t xml:space="preserve">The base of the footer lettering should be roughly </w:t>
      </w:r>
      <w:r>
        <w:rPr>
          <w:rFonts w:ascii="Calibri" w:hAnsi="Calibri"/>
          <w:color w:val="auto"/>
          <w:sz w:val="20"/>
          <w:szCs w:val="20"/>
        </w:rPr>
        <w:t>8</w:t>
      </w:r>
      <w:r w:rsidRPr="002A19AD">
        <w:rPr>
          <w:rFonts w:ascii="Calibri" w:hAnsi="Calibri"/>
          <w:color w:val="auto"/>
          <w:sz w:val="20"/>
          <w:szCs w:val="20"/>
        </w:rPr>
        <w:t xml:space="preserve"> mm above the bottom edge of the page. </w:t>
      </w:r>
    </w:p>
    <w:p w14:paraId="2952D5FB" w14:textId="77777777" w:rsidR="00297C80" w:rsidRPr="002A19AD" w:rsidRDefault="00297C80" w:rsidP="00297C80">
      <w:pPr>
        <w:pStyle w:val="Default"/>
        <w:jc w:val="both"/>
        <w:rPr>
          <w:rFonts w:ascii="Calibri" w:hAnsi="Calibri"/>
          <w:color w:val="auto"/>
          <w:sz w:val="20"/>
          <w:szCs w:val="20"/>
        </w:rPr>
      </w:pPr>
    </w:p>
    <w:p w14:paraId="69E7D686" w14:textId="769C59E2" w:rsidR="00297C80" w:rsidRDefault="00297C80" w:rsidP="00297C80">
      <w:pPr>
        <w:pStyle w:val="Default"/>
        <w:jc w:val="both"/>
        <w:rPr>
          <w:rFonts w:ascii="Calibri" w:hAnsi="Calibri"/>
          <w:color w:val="auto"/>
          <w:sz w:val="20"/>
          <w:szCs w:val="20"/>
        </w:rPr>
      </w:pPr>
      <w:bookmarkStart w:id="0" w:name="_Hlk104456890"/>
      <w:r w:rsidRPr="002A19AD">
        <w:rPr>
          <w:rFonts w:ascii="Calibri" w:hAnsi="Calibri"/>
          <w:i/>
          <w:iCs/>
          <w:color w:val="auto"/>
          <w:sz w:val="20"/>
          <w:szCs w:val="20"/>
        </w:rPr>
        <w:t>ANCOLD</w:t>
      </w:r>
      <w:r>
        <w:rPr>
          <w:rFonts w:ascii="Calibri" w:hAnsi="Calibri"/>
          <w:i/>
          <w:iCs/>
          <w:color w:val="auto"/>
          <w:sz w:val="20"/>
          <w:szCs w:val="20"/>
        </w:rPr>
        <w:t xml:space="preserve"> </w:t>
      </w:r>
      <w:r w:rsidR="003E0AD3">
        <w:rPr>
          <w:rFonts w:ascii="Calibri" w:hAnsi="Calibri"/>
          <w:i/>
          <w:iCs/>
          <w:color w:val="auto"/>
          <w:sz w:val="20"/>
          <w:szCs w:val="20"/>
        </w:rPr>
        <w:t>2026</w:t>
      </w:r>
      <w:r>
        <w:rPr>
          <w:rFonts w:ascii="Calibri" w:hAnsi="Calibri"/>
          <w:i/>
          <w:iCs/>
          <w:color w:val="auto"/>
          <w:sz w:val="20"/>
          <w:szCs w:val="20"/>
        </w:rPr>
        <w:t xml:space="preserve"> Conference</w:t>
      </w:r>
      <w:r w:rsidRPr="002A19AD">
        <w:rPr>
          <w:rFonts w:ascii="Calibri" w:hAnsi="Calibri"/>
          <w:i/>
          <w:iCs/>
          <w:color w:val="auto"/>
          <w:sz w:val="20"/>
          <w:szCs w:val="20"/>
        </w:rPr>
        <w:t xml:space="preserve"> Proceedings </w:t>
      </w:r>
      <w:bookmarkEnd w:id="0"/>
      <w:r w:rsidRPr="002A19AD">
        <w:rPr>
          <w:rFonts w:ascii="Calibri" w:hAnsi="Calibri"/>
          <w:color w:val="auto"/>
          <w:sz w:val="20"/>
          <w:szCs w:val="20"/>
        </w:rPr>
        <w:t xml:space="preserve">[10 pt Times New Roman italic] </w:t>
      </w:r>
      <w:r>
        <w:rPr>
          <w:rFonts w:ascii="Calibri" w:hAnsi="Calibri"/>
          <w:color w:val="auto"/>
          <w:sz w:val="20"/>
          <w:szCs w:val="20"/>
        </w:rPr>
        <w:t>left aligned at outer margin of text</w:t>
      </w:r>
    </w:p>
    <w:p w14:paraId="7E1DB26F" w14:textId="77777777" w:rsidR="00297C80" w:rsidRPr="002A19AD" w:rsidRDefault="00297C80" w:rsidP="00297C80">
      <w:pPr>
        <w:pStyle w:val="Default"/>
        <w:jc w:val="both"/>
        <w:rPr>
          <w:rFonts w:ascii="Calibri" w:hAnsi="Calibri"/>
          <w:color w:val="auto"/>
          <w:sz w:val="20"/>
          <w:szCs w:val="20"/>
        </w:rPr>
      </w:pPr>
      <w:r w:rsidRPr="002A19AD">
        <w:rPr>
          <w:rFonts w:ascii="Calibri" w:hAnsi="Calibri"/>
          <w:color w:val="auto"/>
          <w:sz w:val="20"/>
          <w:szCs w:val="20"/>
        </w:rPr>
        <w:t xml:space="preserve">Page number [Click # insert page number symbol] [10 pt Times New Roman] </w:t>
      </w:r>
      <w:r>
        <w:rPr>
          <w:rFonts w:ascii="Calibri" w:hAnsi="Calibri"/>
          <w:color w:val="auto"/>
          <w:sz w:val="20"/>
          <w:szCs w:val="20"/>
        </w:rPr>
        <w:t xml:space="preserve">right </w:t>
      </w:r>
      <w:r w:rsidRPr="002A19AD">
        <w:rPr>
          <w:rFonts w:ascii="Calibri" w:hAnsi="Calibri"/>
          <w:color w:val="auto"/>
          <w:sz w:val="20"/>
          <w:szCs w:val="20"/>
        </w:rPr>
        <w:t xml:space="preserve">aligned at outer margin of text </w:t>
      </w:r>
    </w:p>
    <w:p w14:paraId="545351C5" w14:textId="77777777" w:rsidR="00297C80" w:rsidRPr="002A19AD" w:rsidRDefault="00297C80" w:rsidP="00297C80">
      <w:pPr>
        <w:pStyle w:val="Default"/>
        <w:jc w:val="both"/>
        <w:rPr>
          <w:rFonts w:ascii="Calibri" w:hAnsi="Calibri"/>
          <w:b/>
          <w:bCs/>
          <w:color w:val="auto"/>
          <w:sz w:val="20"/>
          <w:szCs w:val="20"/>
        </w:rPr>
      </w:pPr>
    </w:p>
    <w:p w14:paraId="1B74DFBD" w14:textId="77777777" w:rsidR="00297C80" w:rsidRPr="002A19AD" w:rsidRDefault="00297C80" w:rsidP="00297C80">
      <w:pPr>
        <w:pStyle w:val="Default"/>
        <w:jc w:val="both"/>
        <w:rPr>
          <w:rFonts w:ascii="Calibri" w:hAnsi="Calibri"/>
          <w:color w:val="auto"/>
          <w:sz w:val="20"/>
          <w:szCs w:val="20"/>
        </w:rPr>
      </w:pPr>
      <w:r w:rsidRPr="002A19AD">
        <w:rPr>
          <w:rFonts w:ascii="Calibri" w:hAnsi="Calibri"/>
          <w:color w:val="auto"/>
          <w:sz w:val="20"/>
          <w:szCs w:val="20"/>
        </w:rPr>
        <w:t xml:space="preserve">NB: </w:t>
      </w:r>
      <w:r w:rsidRPr="002A19AD">
        <w:rPr>
          <w:rFonts w:ascii="Calibri" w:hAnsi="Calibri"/>
          <w:i/>
          <w:iCs/>
          <w:color w:val="auto"/>
          <w:sz w:val="20"/>
          <w:szCs w:val="20"/>
        </w:rPr>
        <w:t xml:space="preserve">The conference editors will later add the volume number and alter the page numbers of your manuscript for the publication </w:t>
      </w:r>
      <w:r>
        <w:rPr>
          <w:rFonts w:ascii="Calibri" w:hAnsi="Calibri"/>
          <w:i/>
          <w:iCs/>
          <w:color w:val="auto"/>
          <w:sz w:val="20"/>
          <w:szCs w:val="20"/>
        </w:rPr>
        <w:t>of the full proceedings including the Q&amp;A</w:t>
      </w:r>
      <w:r w:rsidRPr="002A19AD">
        <w:rPr>
          <w:rFonts w:ascii="Calibri" w:hAnsi="Calibri"/>
          <w:i/>
          <w:iCs/>
          <w:color w:val="auto"/>
          <w:sz w:val="20"/>
          <w:szCs w:val="20"/>
        </w:rPr>
        <w:t xml:space="preserve">. </w:t>
      </w:r>
    </w:p>
    <w:p w14:paraId="12303BFB" w14:textId="6DB82216" w:rsidR="00E84EE0" w:rsidRDefault="00E84EE0" w:rsidP="008B07B4"/>
    <w:sectPr w:rsidR="00E84EE0" w:rsidSect="00845A23">
      <w:footerReference w:type="default" r:id="rId13"/>
      <w:headerReference w:type="first" r:id="rId14"/>
      <w:footerReference w:type="first" r:id="rId15"/>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CC217" w14:textId="77777777" w:rsidR="005B1DAA" w:rsidRDefault="005B1DAA" w:rsidP="00035086">
      <w:pPr>
        <w:spacing w:after="0" w:line="240" w:lineRule="auto"/>
      </w:pPr>
      <w:r>
        <w:separator/>
      </w:r>
    </w:p>
  </w:endnote>
  <w:endnote w:type="continuationSeparator" w:id="0">
    <w:p w14:paraId="77ACEBEE" w14:textId="77777777" w:rsidR="005B1DAA" w:rsidRDefault="005B1DAA" w:rsidP="000350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D5B38" w14:textId="2AE4426B" w:rsidR="007303F2" w:rsidRPr="007303F2" w:rsidRDefault="007303F2" w:rsidP="007303F2">
    <w:pPr>
      <w:pStyle w:val="Footer"/>
      <w:jc w:val="right"/>
      <w:rPr>
        <w:sz w:val="24"/>
        <w:szCs w:val="24"/>
        <w:lang w:val="en-US"/>
      </w:rPr>
    </w:pPr>
    <w:r w:rsidRPr="007303F2">
      <w:rPr>
        <w:sz w:val="24"/>
        <w:szCs w:val="24"/>
        <w:lang w:val="en-US"/>
      </w:rPr>
      <w:t xml:space="preserve">ANCOLD </w:t>
    </w:r>
    <w:r w:rsidR="003E0AD3">
      <w:rPr>
        <w:sz w:val="24"/>
        <w:szCs w:val="24"/>
        <w:lang w:val="en-US"/>
      </w:rPr>
      <w:t>2026</w:t>
    </w:r>
    <w:r w:rsidRPr="007303F2">
      <w:rPr>
        <w:sz w:val="24"/>
        <w:szCs w:val="24"/>
        <w:lang w:val="en-US"/>
      </w:rPr>
      <w:t xml:space="preserve"> Conference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11AE2" w14:textId="5165BC5C" w:rsidR="0071162F" w:rsidRPr="007303F2" w:rsidRDefault="0071162F" w:rsidP="0071162F">
    <w:pPr>
      <w:pStyle w:val="Footer"/>
      <w:jc w:val="right"/>
      <w:rPr>
        <w:sz w:val="24"/>
        <w:szCs w:val="24"/>
        <w:lang w:val="en-US"/>
      </w:rPr>
    </w:pPr>
    <w:r w:rsidRPr="007303F2">
      <w:rPr>
        <w:sz w:val="24"/>
        <w:szCs w:val="24"/>
        <w:lang w:val="en-US"/>
      </w:rPr>
      <w:t xml:space="preserve">ANCOLD </w:t>
    </w:r>
    <w:r w:rsidR="003E0AD3">
      <w:rPr>
        <w:sz w:val="24"/>
        <w:szCs w:val="24"/>
        <w:lang w:val="en-US"/>
      </w:rPr>
      <w:t>2026</w:t>
    </w:r>
    <w:r w:rsidRPr="007303F2">
      <w:rPr>
        <w:sz w:val="24"/>
        <w:szCs w:val="24"/>
        <w:lang w:val="en-US"/>
      </w:rPr>
      <w:t xml:space="preserve"> Conference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1C8B1" w14:textId="77777777" w:rsidR="005B1DAA" w:rsidRDefault="005B1DAA" w:rsidP="00035086">
      <w:pPr>
        <w:spacing w:after="0" w:line="240" w:lineRule="auto"/>
      </w:pPr>
      <w:r>
        <w:separator/>
      </w:r>
    </w:p>
  </w:footnote>
  <w:footnote w:type="continuationSeparator" w:id="0">
    <w:p w14:paraId="612D57A7" w14:textId="77777777" w:rsidR="005B1DAA" w:rsidRDefault="005B1DAA" w:rsidP="000350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248C0" w14:textId="52DE2BC5" w:rsidR="00035086" w:rsidRDefault="00732F1B">
    <w:pPr>
      <w:pStyle w:val="Header"/>
    </w:pPr>
    <w:r>
      <w:rPr>
        <w:noProof/>
      </w:rPr>
      <w:drawing>
        <wp:inline distT="0" distB="0" distL="0" distR="0" wp14:anchorId="3041F81D" wp14:editId="27CD0E7B">
          <wp:extent cx="5731510" cy="573405"/>
          <wp:effectExtent l="0" t="0" r="2540" b="0"/>
          <wp:docPr id="340917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917064" name="Picture 340917064"/>
                  <pic:cNvPicPr/>
                </pic:nvPicPr>
                <pic:blipFill>
                  <a:blip r:embed="rId1">
                    <a:extLst>
                      <a:ext uri="{28A0092B-C50C-407E-A947-70E740481C1C}">
                        <a14:useLocalDpi xmlns:a14="http://schemas.microsoft.com/office/drawing/2010/main" val="0"/>
                      </a:ext>
                    </a:extLst>
                  </a:blip>
                  <a:stretch>
                    <a:fillRect/>
                  </a:stretch>
                </pic:blipFill>
                <pic:spPr>
                  <a:xfrm>
                    <a:off x="0" y="0"/>
                    <a:ext cx="5731510" cy="5734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97E798"/>
    <w:multiLevelType w:val="hybridMultilevel"/>
    <w:tmpl w:val="CA42542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F87790A"/>
    <w:multiLevelType w:val="hybridMultilevel"/>
    <w:tmpl w:val="774E748E"/>
    <w:lvl w:ilvl="0" w:tplc="9F40075A">
      <w:start w:val="1"/>
      <w:numFmt w:val="bullet"/>
      <w:lvlText w:val=""/>
      <w:lvlJc w:val="left"/>
      <w:pPr>
        <w:tabs>
          <w:tab w:val="num" w:pos="284"/>
        </w:tabs>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C977A7B"/>
    <w:multiLevelType w:val="hybridMultilevel"/>
    <w:tmpl w:val="04DA78C6"/>
    <w:lvl w:ilvl="0" w:tplc="6C50B5C4">
      <w:start w:val="1"/>
      <w:numFmt w:val="bullet"/>
      <w:lvlText w:val=""/>
      <w:lvlJc w:val="left"/>
      <w:pPr>
        <w:tabs>
          <w:tab w:val="num" w:pos="360"/>
        </w:tabs>
        <w:ind w:left="360" w:hanging="360"/>
      </w:pPr>
      <w:rPr>
        <w:rFonts w:ascii="Symbol" w:hAnsi="Symbol" w:hint="default"/>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561907009">
    <w:abstractNumId w:val="0"/>
  </w:num>
  <w:num w:numId="2" w16cid:durableId="853808066">
    <w:abstractNumId w:val="2"/>
  </w:num>
  <w:num w:numId="3" w16cid:durableId="14310095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SzMLS0MDYwNzIwMTdW0lEKTi0uzszPAykwqgUABqy53iwAAAA="/>
  </w:docVars>
  <w:rsids>
    <w:rsidRoot w:val="00E84EE0"/>
    <w:rsid w:val="00035086"/>
    <w:rsid w:val="002951A9"/>
    <w:rsid w:val="00297C80"/>
    <w:rsid w:val="00337715"/>
    <w:rsid w:val="003465EB"/>
    <w:rsid w:val="003E0AD3"/>
    <w:rsid w:val="00537901"/>
    <w:rsid w:val="005B1DAA"/>
    <w:rsid w:val="00661A02"/>
    <w:rsid w:val="0071162F"/>
    <w:rsid w:val="007303F2"/>
    <w:rsid w:val="00732F1B"/>
    <w:rsid w:val="00845A23"/>
    <w:rsid w:val="008460B3"/>
    <w:rsid w:val="00884935"/>
    <w:rsid w:val="008B07B4"/>
    <w:rsid w:val="008F5C87"/>
    <w:rsid w:val="009B5B55"/>
    <w:rsid w:val="00A07358"/>
    <w:rsid w:val="00C12CD3"/>
    <w:rsid w:val="00C94B6D"/>
    <w:rsid w:val="00DE1447"/>
    <w:rsid w:val="00E04DA3"/>
    <w:rsid w:val="00E13691"/>
    <w:rsid w:val="00E84EE0"/>
    <w:rsid w:val="00FA10A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DFB31F"/>
  <w15:chartTrackingRefBased/>
  <w15:docId w15:val="{C88430A6-A0B1-4ACD-A6AF-58670DC32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297C80"/>
    <w:pPr>
      <w:keepNext/>
      <w:spacing w:before="240" w:after="60" w:line="240" w:lineRule="auto"/>
      <w:outlineLvl w:val="0"/>
    </w:pPr>
    <w:rPr>
      <w:rFonts w:ascii="Cambria" w:eastAsia="Times New Roman" w:hAnsi="Cambria" w:cs="Times New Roman"/>
      <w:b/>
      <w:bCs/>
      <w:noProof/>
      <w:kern w:val="32"/>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84EE0"/>
    <w:pPr>
      <w:pBdr>
        <w:bottom w:val="single" w:sz="18" w:space="1" w:color="FFC000" w:themeColor="accent4"/>
      </w:pBdr>
      <w:spacing w:before="240" w:after="0" w:line="360" w:lineRule="auto"/>
    </w:pPr>
    <w:rPr>
      <w:rFonts w:asciiTheme="majorHAnsi" w:eastAsiaTheme="majorEastAsia" w:hAnsiTheme="majorHAnsi" w:cstheme="majorBidi"/>
      <w:color w:val="7F7F7F" w:themeColor="text1" w:themeTint="80"/>
      <w:spacing w:val="-10"/>
      <w:kern w:val="28"/>
      <w:sz w:val="56"/>
      <w:szCs w:val="56"/>
      <w:lang w:val="en-US"/>
    </w:rPr>
  </w:style>
  <w:style w:type="character" w:customStyle="1" w:styleId="TitleChar">
    <w:name w:val="Title Char"/>
    <w:basedOn w:val="DefaultParagraphFont"/>
    <w:link w:val="Title"/>
    <w:uiPriority w:val="10"/>
    <w:rsid w:val="00E84EE0"/>
    <w:rPr>
      <w:rFonts w:asciiTheme="majorHAnsi" w:eastAsiaTheme="majorEastAsia" w:hAnsiTheme="majorHAnsi" w:cstheme="majorBidi"/>
      <w:color w:val="7F7F7F" w:themeColor="text1" w:themeTint="80"/>
      <w:spacing w:val="-10"/>
      <w:kern w:val="28"/>
      <w:sz w:val="56"/>
      <w:szCs w:val="56"/>
      <w:lang w:val="en-US"/>
    </w:rPr>
  </w:style>
  <w:style w:type="paragraph" w:customStyle="1" w:styleId="Bodytxt">
    <w:name w:val="Body txt"/>
    <w:basedOn w:val="Normal"/>
    <w:qFormat/>
    <w:rsid w:val="00E84EE0"/>
    <w:pPr>
      <w:spacing w:before="120" w:after="0" w:line="288" w:lineRule="auto"/>
    </w:pPr>
    <w:rPr>
      <w:color w:val="000000" w:themeColor="text1"/>
      <w:sz w:val="24"/>
      <w:szCs w:val="24"/>
    </w:rPr>
  </w:style>
  <w:style w:type="table" w:styleId="TableGrid">
    <w:name w:val="Table Grid"/>
    <w:basedOn w:val="TableNormal"/>
    <w:uiPriority w:val="39"/>
    <w:rsid w:val="00E84EE0"/>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mpttext">
    <w:name w:val="Prompt text"/>
    <w:basedOn w:val="Bodytxt"/>
    <w:qFormat/>
    <w:rsid w:val="00E84EE0"/>
    <w:pPr>
      <w:spacing w:before="60" w:line="240" w:lineRule="auto"/>
    </w:pPr>
    <w:rPr>
      <w:i/>
      <w:sz w:val="21"/>
    </w:rPr>
  </w:style>
  <w:style w:type="table" w:styleId="ListTable2-Accent5">
    <w:name w:val="List Table 2 Accent 5"/>
    <w:basedOn w:val="TableNormal"/>
    <w:uiPriority w:val="47"/>
    <w:rsid w:val="00E84EE0"/>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Header">
    <w:name w:val="header"/>
    <w:basedOn w:val="Normal"/>
    <w:link w:val="HeaderChar"/>
    <w:uiPriority w:val="99"/>
    <w:unhideWhenUsed/>
    <w:rsid w:val="000350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5086"/>
  </w:style>
  <w:style w:type="paragraph" w:styleId="Footer">
    <w:name w:val="footer"/>
    <w:basedOn w:val="Normal"/>
    <w:link w:val="FooterChar"/>
    <w:uiPriority w:val="99"/>
    <w:unhideWhenUsed/>
    <w:rsid w:val="000350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5086"/>
  </w:style>
  <w:style w:type="paragraph" w:customStyle="1" w:styleId="Default">
    <w:name w:val="Default"/>
    <w:rsid w:val="0071162F"/>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styleId="Strong">
    <w:name w:val="Strong"/>
    <w:qFormat/>
    <w:rsid w:val="008B07B4"/>
    <w:rPr>
      <w:b/>
      <w:bCs/>
    </w:rPr>
  </w:style>
  <w:style w:type="character" w:customStyle="1" w:styleId="Heading1Char">
    <w:name w:val="Heading 1 Char"/>
    <w:basedOn w:val="DefaultParagraphFont"/>
    <w:link w:val="Heading1"/>
    <w:rsid w:val="00297C80"/>
    <w:rPr>
      <w:rFonts w:ascii="Cambria" w:eastAsia="Times New Roman" w:hAnsi="Cambria" w:cs="Times New Roman"/>
      <w:b/>
      <w:bCs/>
      <w:noProof/>
      <w:kern w:val="32"/>
      <w:sz w:val="32"/>
      <w:szCs w:val="32"/>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w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A868080B36B149AE162F96217DCDC0" ma:contentTypeVersion="18" ma:contentTypeDescription="Create a new document." ma:contentTypeScope="" ma:versionID="7c262a9033efb2da561de83c3f3a55a2">
  <xsd:schema xmlns:xsd="http://www.w3.org/2001/XMLSchema" xmlns:xs="http://www.w3.org/2001/XMLSchema" xmlns:p="http://schemas.microsoft.com/office/2006/metadata/properties" xmlns:ns2="76678db3-ce0f-443e-9666-e0ac5ee1f4a8" xmlns:ns3="b988ca24-2d23-4a50-a4c5-66d2a1202c8b" targetNamespace="http://schemas.microsoft.com/office/2006/metadata/properties" ma:root="true" ma:fieldsID="7360f95cbb08894bbc8e46d618219855" ns2:_="" ns3:_="">
    <xsd:import namespace="76678db3-ce0f-443e-9666-e0ac5ee1f4a8"/>
    <xsd:import namespace="b988ca24-2d23-4a50-a4c5-66d2a1202c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678db3-ce0f-443e-9666-e0ac5ee1f4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89629c9-180c-4a40-8a82-eb98ebd19c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88ca24-2d23-4a50-a4c5-66d2a1202c8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b04d472-b709-4365-98e0-0353ee1d4f74}" ma:internalName="TaxCatchAll" ma:showField="CatchAllData" ma:web="b988ca24-2d23-4a50-a4c5-66d2a1202c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988ca24-2d23-4a50-a4c5-66d2a1202c8b" xsi:nil="true"/>
    <lcf76f155ced4ddcb4097134ff3c332f xmlns="76678db3-ce0f-443e-9666-e0ac5ee1f4a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66783CF-2F7B-4191-8F5C-C51324E1A19B}">
  <ds:schemaRefs>
    <ds:schemaRef ds:uri="http://schemas.microsoft.com/sharepoint/v3/contenttype/forms"/>
  </ds:schemaRefs>
</ds:datastoreItem>
</file>

<file path=customXml/itemProps2.xml><?xml version="1.0" encoding="utf-8"?>
<ds:datastoreItem xmlns:ds="http://schemas.openxmlformats.org/officeDocument/2006/customXml" ds:itemID="{8741FACC-16AA-468A-90E5-47A42FCBD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678db3-ce0f-443e-9666-e0ac5ee1f4a8"/>
    <ds:schemaRef ds:uri="b988ca24-2d23-4a50-a4c5-66d2a1202c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E403A4-A852-4F0A-AB91-AEE23E408799}">
  <ds:schemaRefs>
    <ds:schemaRef ds:uri="http://schemas.microsoft.com/office/2006/metadata/properties"/>
    <ds:schemaRef ds:uri="http://schemas.microsoft.com/office/infopath/2007/PartnerControls"/>
    <ds:schemaRef ds:uri="b988ca24-2d23-4a50-a4c5-66d2a1202c8b"/>
    <ds:schemaRef ds:uri="76678db3-ce0f-443e-9666-e0ac5ee1f4a8"/>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2625</Words>
  <Characters>13523</Characters>
  <Application>Microsoft Office Word</Application>
  <DocSecurity>0</DocSecurity>
  <Lines>300</Lines>
  <Paragraphs>164</Paragraphs>
  <ScaleCrop>false</ScaleCrop>
  <Company/>
  <LinksUpToDate>false</LinksUpToDate>
  <CharactersWithSpaces>15984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Woodward</dc:creator>
  <cp:keywords/>
  <dc:description/>
  <cp:lastModifiedBy>Lucy Woodward</cp:lastModifiedBy>
  <cp:revision>19</cp:revision>
  <dcterms:created xsi:type="dcterms:W3CDTF">2023-02-24T02:58:00Z</dcterms:created>
  <dcterms:modified xsi:type="dcterms:W3CDTF">2025-11-28T03:36:00Z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ff312e58-dbf9-45a2-8271-b7ca4fc32a68</vt:lpwstr>
  </property>
  <property fmtid="{D5CDD505-2E9C-101B-9397-08002B2CF9AE}" pid="3" name="ContentTypeId">
    <vt:lpwstr>0x0101009DA868080B36B149AE162F96217DCDC0</vt:lpwstr>
  </property>
  <property fmtid="{D5CDD505-2E9C-101B-9397-08002B2CF9AE}" pid="4" name="MediaServiceImageTags">
    <vt:lpwstr/>
  </property>
</Properties>
</file>